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F33EC" w:rsidR="002A7C87" w:rsidRDefault="002A7C87" w14:paraId="2B00C400" w14:textId="77777777">
      <w:pPr>
        <w:rPr>
          <w:sz w:val="22"/>
          <w:szCs w:val="22"/>
        </w:rPr>
      </w:pPr>
    </w:p>
    <w:tbl>
      <w:tblPr>
        <w:tblStyle w:val="Tabel-Gitter"/>
        <w:tblW w:w="0" w:type="auto"/>
        <w:tblLook w:val="04A0" w:firstRow="1" w:lastRow="0" w:firstColumn="1" w:lastColumn="0" w:noHBand="0" w:noVBand="1"/>
      </w:tblPr>
      <w:tblGrid>
        <w:gridCol w:w="2405"/>
        <w:gridCol w:w="7223"/>
      </w:tblGrid>
      <w:tr w:rsidRPr="00BF33EC" w:rsidR="002A7C87" w:rsidTr="2CEE4BE4" w14:paraId="7D7F121C" w14:textId="77777777">
        <w:tc>
          <w:tcPr>
            <w:tcW w:w="2405" w:type="dxa"/>
            <w:tcMar/>
          </w:tcPr>
          <w:p w:rsidRPr="00BF33EC" w:rsidR="002A7C87" w:rsidRDefault="002A7C87" w14:paraId="01E724E6" w14:textId="2C445FF8">
            <w:pPr>
              <w:rPr>
                <w:b/>
                <w:bCs/>
                <w:sz w:val="22"/>
                <w:szCs w:val="22"/>
              </w:rPr>
            </w:pPr>
            <w:r w:rsidRPr="00BF33EC">
              <w:rPr>
                <w:b/>
                <w:bCs/>
                <w:sz w:val="22"/>
                <w:szCs w:val="22"/>
              </w:rPr>
              <w:t>Forløbets titel</w:t>
            </w:r>
          </w:p>
        </w:tc>
        <w:tc>
          <w:tcPr>
            <w:tcW w:w="7223" w:type="dxa"/>
            <w:tcMar/>
          </w:tcPr>
          <w:p w:rsidRPr="00BF33EC" w:rsidR="002A7C87" w:rsidP="0311A37C" w:rsidRDefault="002466BD" w14:paraId="1B7F4B79" w14:textId="367FD086">
            <w:pPr>
              <w:rPr>
                <w:rFonts w:ascii="Calibri" w:hAnsi="Calibri" w:eastAsia="Calibri" w:cs="Calibri"/>
                <w:sz w:val="22"/>
                <w:szCs w:val="22"/>
              </w:rPr>
            </w:pPr>
            <w:r w:rsidRPr="00BF33EC">
              <w:rPr>
                <w:rFonts w:ascii="Calibri" w:hAnsi="Calibri" w:eastAsia="Calibri" w:cs="Calibri"/>
                <w:sz w:val="22"/>
                <w:szCs w:val="22"/>
              </w:rPr>
              <w:t>Internettet forurener</w:t>
            </w:r>
          </w:p>
        </w:tc>
      </w:tr>
      <w:tr w:rsidRPr="00BF33EC" w:rsidR="002A7C87" w:rsidTr="2CEE4BE4" w14:paraId="75555FA8" w14:textId="77777777">
        <w:tc>
          <w:tcPr>
            <w:tcW w:w="2405" w:type="dxa"/>
            <w:tcMar/>
          </w:tcPr>
          <w:p w:rsidRPr="00BF33EC" w:rsidR="002A7C87" w:rsidRDefault="002A7C87" w14:paraId="0EE6B303" w14:textId="7DBF209A">
            <w:pPr>
              <w:rPr>
                <w:b/>
                <w:bCs/>
                <w:sz w:val="22"/>
                <w:szCs w:val="22"/>
              </w:rPr>
            </w:pPr>
            <w:r w:rsidRPr="00BF33EC">
              <w:rPr>
                <w:b/>
                <w:bCs/>
                <w:sz w:val="22"/>
                <w:szCs w:val="22"/>
              </w:rPr>
              <w:t>Fag</w:t>
            </w:r>
          </w:p>
        </w:tc>
        <w:tc>
          <w:tcPr>
            <w:tcW w:w="7223" w:type="dxa"/>
            <w:tcMar/>
          </w:tcPr>
          <w:p w:rsidRPr="00BF33EC" w:rsidR="002A7C87" w:rsidP="0311A37C" w:rsidRDefault="4A9168B9" w14:paraId="436E30DD" w14:textId="433709AF">
            <w:pPr>
              <w:rPr>
                <w:rFonts w:ascii="Calibri" w:hAnsi="Calibri" w:eastAsia="Calibri" w:cs="Calibri"/>
                <w:sz w:val="22"/>
                <w:szCs w:val="22"/>
              </w:rPr>
            </w:pPr>
            <w:r w:rsidRPr="00BF33EC">
              <w:rPr>
                <w:rFonts w:ascii="Calibri" w:hAnsi="Calibri" w:eastAsia="Calibri" w:cs="Calibri"/>
                <w:sz w:val="22"/>
                <w:szCs w:val="22"/>
              </w:rPr>
              <w:t xml:space="preserve">Teknologi </w:t>
            </w:r>
          </w:p>
        </w:tc>
      </w:tr>
      <w:tr w:rsidRPr="00BF33EC" w:rsidR="002A7C87" w:rsidTr="2CEE4BE4" w14:paraId="37E4BD2F" w14:textId="77777777">
        <w:tc>
          <w:tcPr>
            <w:tcW w:w="2405" w:type="dxa"/>
            <w:tcMar/>
          </w:tcPr>
          <w:p w:rsidRPr="00BF33EC" w:rsidR="002A7C87" w:rsidRDefault="002A7C87" w14:paraId="674393E9" w14:textId="38511CE2">
            <w:pPr>
              <w:rPr>
                <w:b/>
                <w:bCs/>
                <w:sz w:val="22"/>
                <w:szCs w:val="22"/>
              </w:rPr>
            </w:pPr>
            <w:r w:rsidRPr="00BF33EC">
              <w:rPr>
                <w:b/>
                <w:bCs/>
                <w:sz w:val="22"/>
                <w:szCs w:val="22"/>
              </w:rPr>
              <w:t>Underviserens navn</w:t>
            </w:r>
          </w:p>
        </w:tc>
        <w:tc>
          <w:tcPr>
            <w:tcW w:w="7223" w:type="dxa"/>
            <w:tcMar/>
          </w:tcPr>
          <w:p w:rsidRPr="00BF33EC" w:rsidR="002A7C87" w:rsidP="2CEE4BE4" w:rsidRDefault="30B808EF" w14:paraId="268E306E" w14:textId="2B2E9481">
            <w:pPr>
              <w:pStyle w:val="Normal"/>
              <w:suppressLineNumbers w:val="0"/>
              <w:bidi w:val="0"/>
              <w:spacing w:before="0" w:beforeAutospacing="off" w:after="0" w:afterAutospacing="off" w:line="240" w:lineRule="auto"/>
              <w:ind w:left="0" w:right="0"/>
              <w:jc w:val="left"/>
            </w:pPr>
            <w:r w:rsidRPr="2CEE4BE4" w:rsidR="1F97AE54">
              <w:rPr>
                <w:rFonts w:ascii="Calibri" w:hAnsi="Calibri" w:eastAsia="Calibri" w:cs="Calibri"/>
                <w:sz w:val="22"/>
                <w:szCs w:val="22"/>
              </w:rPr>
              <w:t>Rasmus Gross Nielsen</w:t>
            </w:r>
          </w:p>
        </w:tc>
      </w:tr>
      <w:tr w:rsidRPr="00BF33EC" w:rsidR="002A7C87" w:rsidTr="2CEE4BE4" w14:paraId="50DC3949" w14:textId="77777777">
        <w:tc>
          <w:tcPr>
            <w:tcW w:w="2405" w:type="dxa"/>
            <w:tcMar/>
          </w:tcPr>
          <w:p w:rsidRPr="00BF33EC" w:rsidR="002A7C87" w:rsidRDefault="002A7C87" w14:paraId="5D3A8A04" w14:textId="2B543CD4">
            <w:pPr>
              <w:rPr>
                <w:b/>
                <w:bCs/>
                <w:sz w:val="22"/>
                <w:szCs w:val="22"/>
              </w:rPr>
            </w:pPr>
            <w:r w:rsidRPr="00BF33EC">
              <w:rPr>
                <w:b/>
                <w:bCs/>
                <w:sz w:val="22"/>
                <w:szCs w:val="22"/>
              </w:rPr>
              <w:t>Skole</w:t>
            </w:r>
          </w:p>
        </w:tc>
        <w:tc>
          <w:tcPr>
            <w:tcW w:w="7223" w:type="dxa"/>
            <w:tcMar/>
          </w:tcPr>
          <w:p w:rsidRPr="00BF33EC" w:rsidR="002A7C87" w:rsidP="0311A37C" w:rsidRDefault="700D993D" w14:paraId="29CDA268" w14:textId="5E359FF3">
            <w:pPr>
              <w:rPr>
                <w:rFonts w:ascii="Calibri" w:hAnsi="Calibri" w:eastAsia="Calibri" w:cs="Calibri"/>
                <w:sz w:val="22"/>
                <w:szCs w:val="22"/>
              </w:rPr>
            </w:pPr>
            <w:r w:rsidRPr="00BF33EC">
              <w:rPr>
                <w:rFonts w:ascii="Calibri" w:hAnsi="Calibri" w:eastAsia="Calibri" w:cs="Calibri"/>
                <w:sz w:val="22"/>
                <w:szCs w:val="22"/>
              </w:rPr>
              <w:t>UCRS</w:t>
            </w:r>
          </w:p>
        </w:tc>
      </w:tr>
      <w:tr w:rsidRPr="00BF33EC" w:rsidR="002A7C87" w:rsidTr="2CEE4BE4" w14:paraId="0368CBA8" w14:textId="77777777">
        <w:tc>
          <w:tcPr>
            <w:tcW w:w="2405" w:type="dxa"/>
            <w:tcMar/>
          </w:tcPr>
          <w:p w:rsidRPr="00BF33EC" w:rsidR="002A7C87" w:rsidRDefault="002A7C87" w14:paraId="720A392E" w14:textId="0B3FA422">
            <w:pPr>
              <w:rPr>
                <w:b/>
                <w:bCs/>
                <w:sz w:val="22"/>
                <w:szCs w:val="22"/>
              </w:rPr>
            </w:pPr>
            <w:r w:rsidRPr="00BF33EC">
              <w:rPr>
                <w:b/>
                <w:bCs/>
                <w:sz w:val="22"/>
                <w:szCs w:val="22"/>
              </w:rPr>
              <w:t xml:space="preserve">Kort præsentation af forløbet </w:t>
            </w:r>
          </w:p>
        </w:tc>
        <w:tc>
          <w:tcPr>
            <w:tcW w:w="7223" w:type="dxa"/>
            <w:tcMar/>
          </w:tcPr>
          <w:p w:rsidRPr="00BF33EC" w:rsidR="004514B2" w:rsidP="0311A37C" w:rsidRDefault="00BF33EC" w14:paraId="64118553" w14:textId="5F347362">
            <w:pPr>
              <w:rPr>
                <w:rFonts w:ascii="Calibri" w:hAnsi="Calibri" w:eastAsia="Calibri" w:cs="Calibri"/>
                <w:sz w:val="22"/>
                <w:szCs w:val="22"/>
              </w:rPr>
            </w:pPr>
            <w:r>
              <w:rPr>
                <w:rFonts w:ascii="Calibri" w:hAnsi="Calibri" w:eastAsia="Calibri" w:cs="Calibri"/>
                <w:sz w:val="22"/>
                <w:szCs w:val="22"/>
              </w:rPr>
              <w:t xml:space="preserve">Vi </w:t>
            </w:r>
            <w:r w:rsidRPr="00BF33EC" w:rsidR="004514B2">
              <w:rPr>
                <w:rFonts w:ascii="Calibri" w:hAnsi="Calibri" w:eastAsia="Calibri" w:cs="Calibri"/>
                <w:sz w:val="22"/>
                <w:szCs w:val="22"/>
              </w:rPr>
              <w:t>hører meget om</w:t>
            </w:r>
            <w:r w:rsidRPr="00BF33EC" w:rsidR="00EA0CEB">
              <w:rPr>
                <w:rFonts w:ascii="Calibri" w:hAnsi="Calibri" w:eastAsia="Calibri" w:cs="Calibri"/>
                <w:sz w:val="22"/>
                <w:szCs w:val="22"/>
              </w:rPr>
              <w:t xml:space="preserve"> klimamål og CO</w:t>
            </w:r>
            <w:r w:rsidRPr="00BF33EC" w:rsidR="00472A0A">
              <w:rPr>
                <w:rFonts w:ascii="Calibri" w:hAnsi="Calibri" w:eastAsia="Calibri" w:cs="Calibri"/>
                <w:sz w:val="22"/>
                <w:szCs w:val="22"/>
                <w:vertAlign w:val="subscript"/>
              </w:rPr>
              <w:t xml:space="preserve">2 </w:t>
            </w:r>
            <w:r w:rsidRPr="00BF33EC" w:rsidR="00472A0A">
              <w:rPr>
                <w:rFonts w:ascii="Calibri" w:hAnsi="Calibri" w:eastAsia="Calibri" w:cs="Calibri"/>
                <w:sz w:val="22"/>
                <w:szCs w:val="22"/>
              </w:rPr>
              <w:t>udledning</w:t>
            </w:r>
            <w:r w:rsidRPr="00BF33EC" w:rsidR="00A72DA6">
              <w:rPr>
                <w:rFonts w:ascii="Calibri" w:hAnsi="Calibri" w:eastAsia="Calibri" w:cs="Calibri"/>
                <w:sz w:val="22"/>
                <w:szCs w:val="22"/>
              </w:rPr>
              <w:t xml:space="preserve">. </w:t>
            </w:r>
            <w:r w:rsidRPr="00BF33EC" w:rsidR="004514B2">
              <w:rPr>
                <w:rFonts w:ascii="Calibri" w:hAnsi="Calibri" w:eastAsia="Calibri" w:cs="Calibri"/>
                <w:sz w:val="22"/>
                <w:szCs w:val="22"/>
              </w:rPr>
              <w:t>”</w:t>
            </w:r>
            <w:r w:rsidRPr="00BF33EC" w:rsidR="00A72DA6">
              <w:rPr>
                <w:rFonts w:ascii="Calibri" w:hAnsi="Calibri" w:eastAsia="Calibri" w:cs="Calibri"/>
                <w:sz w:val="22"/>
                <w:szCs w:val="22"/>
              </w:rPr>
              <w:t>V</w:t>
            </w:r>
            <w:r w:rsidRPr="00BF33EC" w:rsidR="004514B2">
              <w:rPr>
                <w:rFonts w:ascii="Calibri" w:hAnsi="Calibri" w:eastAsia="Calibri" w:cs="Calibri"/>
                <w:sz w:val="22"/>
                <w:szCs w:val="22"/>
              </w:rPr>
              <w:t>i må ikke spise oksekød”</w:t>
            </w:r>
            <w:r w:rsidRPr="00BF33EC" w:rsidR="00103BA2">
              <w:rPr>
                <w:rFonts w:ascii="Calibri" w:hAnsi="Calibri" w:eastAsia="Calibri" w:cs="Calibri"/>
                <w:sz w:val="22"/>
                <w:szCs w:val="22"/>
              </w:rPr>
              <w:t xml:space="preserve"> eller ”vi skal køre i el-biler i stedet for </w:t>
            </w:r>
            <w:r w:rsidRPr="00BF33EC" w:rsidR="003D4B8F">
              <w:rPr>
                <w:rFonts w:ascii="Calibri" w:hAnsi="Calibri" w:eastAsia="Calibri" w:cs="Calibri"/>
                <w:sz w:val="22"/>
                <w:szCs w:val="22"/>
              </w:rPr>
              <w:t>dieselbiler”</w:t>
            </w:r>
            <w:r w:rsidRPr="00BF33EC" w:rsidR="00BD77AE">
              <w:rPr>
                <w:rFonts w:ascii="Calibri" w:hAnsi="Calibri" w:eastAsia="Calibri" w:cs="Calibri"/>
                <w:sz w:val="22"/>
                <w:szCs w:val="22"/>
              </w:rPr>
              <w:t xml:space="preserve">, </w:t>
            </w:r>
            <w:r w:rsidRPr="00BF33EC" w:rsidR="003D4B8F">
              <w:rPr>
                <w:rFonts w:ascii="Calibri" w:hAnsi="Calibri" w:eastAsia="Calibri" w:cs="Calibri"/>
                <w:sz w:val="22"/>
                <w:szCs w:val="22"/>
              </w:rPr>
              <w:t>”vi skal have energi fra sol og vind</w:t>
            </w:r>
            <w:r w:rsidRPr="00BF33EC" w:rsidR="00BD77AE">
              <w:rPr>
                <w:rFonts w:ascii="Calibri" w:hAnsi="Calibri" w:eastAsia="Calibri" w:cs="Calibri"/>
                <w:sz w:val="22"/>
                <w:szCs w:val="22"/>
              </w:rPr>
              <w:t xml:space="preserve">”, ”vi må ikke flyve på ferie”, vi hører </w:t>
            </w:r>
            <w:r w:rsidRPr="00BF33EC" w:rsidR="00B21B64">
              <w:rPr>
                <w:rFonts w:ascii="Calibri" w:hAnsi="Calibri" w:eastAsia="Calibri" w:cs="Calibri"/>
                <w:sz w:val="22"/>
                <w:szCs w:val="22"/>
              </w:rPr>
              <w:t>stort set intet omkring hvor meget Internettet forurener</w:t>
            </w:r>
            <w:r w:rsidRPr="00BF33EC" w:rsidR="00C9164C">
              <w:rPr>
                <w:rFonts w:ascii="Calibri" w:hAnsi="Calibri" w:eastAsia="Calibri" w:cs="Calibri"/>
                <w:sz w:val="22"/>
                <w:szCs w:val="22"/>
              </w:rPr>
              <w:t>!</w:t>
            </w:r>
          </w:p>
          <w:p w:rsidRPr="00BF33EC" w:rsidR="002A7C87" w:rsidP="0311A37C" w:rsidRDefault="00216FF4" w14:paraId="0D40A0E3" w14:textId="34A34FE5">
            <w:pPr>
              <w:rPr>
                <w:rFonts w:ascii="Calibri" w:hAnsi="Calibri" w:eastAsia="Calibri" w:cs="Calibri"/>
                <w:sz w:val="22"/>
                <w:szCs w:val="22"/>
              </w:rPr>
            </w:pPr>
            <w:r w:rsidRPr="00BF33EC">
              <w:rPr>
                <w:rFonts w:ascii="Calibri" w:hAnsi="Calibri" w:eastAsia="Calibri" w:cs="Calibri"/>
                <w:sz w:val="22"/>
                <w:szCs w:val="22"/>
              </w:rPr>
              <w:t xml:space="preserve">I dette forløb skal eleverne arbejde med at undersøge og kortlægge deres eget og deres gruppes internetforbrug over en uge. De skal analysere, hvilke tjenester og enheder de bruger (streaming, </w:t>
            </w:r>
            <w:proofErr w:type="spellStart"/>
            <w:r w:rsidRPr="00BF33EC">
              <w:rPr>
                <w:rFonts w:ascii="Calibri" w:hAnsi="Calibri" w:eastAsia="Calibri" w:cs="Calibri"/>
                <w:sz w:val="22"/>
                <w:szCs w:val="22"/>
              </w:rPr>
              <w:t>gaming</w:t>
            </w:r>
            <w:proofErr w:type="spellEnd"/>
            <w:r w:rsidRPr="00BF33EC">
              <w:rPr>
                <w:rFonts w:ascii="Calibri" w:hAnsi="Calibri" w:eastAsia="Calibri" w:cs="Calibri"/>
                <w:sz w:val="22"/>
                <w:szCs w:val="22"/>
              </w:rPr>
              <w:t>, sociale medier, videoopkald m.m.) og vurdere, hvordan dette bidrager til CO₂-udledning. Forløbet sætter fokus på digital adfærd, klimaaftryk og bæredygtighed i et teknologisk perspektiv.</w:t>
            </w:r>
          </w:p>
        </w:tc>
      </w:tr>
    </w:tbl>
    <w:p w:rsidRPr="00BF33EC" w:rsidR="002A7C87" w:rsidRDefault="002A7C87" w14:paraId="0726D8A3" w14:textId="77777777">
      <w:pPr>
        <w:rPr>
          <w:sz w:val="22"/>
          <w:szCs w:val="22"/>
        </w:rPr>
      </w:pPr>
    </w:p>
    <w:p w:rsidRPr="00BF33EC" w:rsidR="00BF33EC" w:rsidP="00BF33EC" w:rsidRDefault="00BF33EC" w14:paraId="4E71A6F8" w14:textId="69F15E45">
      <w:pPr>
        <w:rPr>
          <w:b/>
          <w:bCs/>
          <w:sz w:val="22"/>
          <w:szCs w:val="22"/>
        </w:rPr>
      </w:pPr>
      <w:r w:rsidRPr="00BF33EC">
        <w:rPr>
          <w:b/>
          <w:bCs/>
          <w:sz w:val="22"/>
          <w:szCs w:val="22"/>
        </w:rPr>
        <w:t>Oversigt over forløbet i FIMME-format</w:t>
      </w:r>
    </w:p>
    <w:tbl>
      <w:tblPr>
        <w:tblStyle w:val="Tabel-Gitter"/>
        <w:tblW w:w="0" w:type="auto"/>
        <w:tblLook w:val="04A0" w:firstRow="1" w:lastRow="0" w:firstColumn="1" w:lastColumn="0" w:noHBand="0" w:noVBand="1"/>
      </w:tblPr>
      <w:tblGrid>
        <w:gridCol w:w="2405"/>
        <w:gridCol w:w="7223"/>
      </w:tblGrid>
      <w:tr w:rsidR="00BF33EC" w:rsidTr="00BF33EC" w14:paraId="75230ACA" w14:textId="77777777">
        <w:tc>
          <w:tcPr>
            <w:tcW w:w="2405" w:type="dxa"/>
          </w:tcPr>
          <w:p w:rsidRPr="00BF33EC" w:rsidR="00BF33EC" w:rsidP="00BF33EC" w:rsidRDefault="00BF33EC" w14:paraId="1B9202FC" w14:textId="77777777">
            <w:pPr>
              <w:rPr>
                <w:rFonts w:ascii="Calibri" w:hAnsi="Calibri" w:eastAsia="Calibri" w:cs="Times New Roman"/>
                <w:b/>
                <w:bCs/>
                <w:sz w:val="22"/>
                <w:szCs w:val="22"/>
              </w:rPr>
            </w:pPr>
            <w:r w:rsidRPr="00BF33EC">
              <w:rPr>
                <w:rFonts w:ascii="Calibri" w:hAnsi="Calibri" w:eastAsia="Calibri" w:cs="Times New Roman"/>
                <w:b/>
                <w:bCs/>
                <w:sz w:val="22"/>
                <w:szCs w:val="22"/>
              </w:rPr>
              <w:t>Formål</w:t>
            </w:r>
          </w:p>
          <w:p w:rsidR="00BF33EC" w:rsidP="00BF33EC" w:rsidRDefault="00BF33EC" w14:paraId="2CD2AC72" w14:textId="4B894029">
            <w:pPr>
              <w:rPr>
                <w:b/>
                <w:bCs/>
                <w:sz w:val="22"/>
                <w:szCs w:val="22"/>
              </w:rPr>
            </w:pPr>
            <w:r w:rsidRPr="00BF33EC">
              <w:rPr>
                <w:rFonts w:ascii="Calibri" w:hAnsi="Calibri" w:eastAsia="Calibri" w:cs="Times New Roman"/>
                <w:sz w:val="22"/>
                <w:szCs w:val="22"/>
              </w:rPr>
              <w:t>Hvorfor skal vi arbejde med det?</w:t>
            </w:r>
          </w:p>
        </w:tc>
        <w:tc>
          <w:tcPr>
            <w:tcW w:w="7223" w:type="dxa"/>
          </w:tcPr>
          <w:p w:rsidRPr="00BF33EC" w:rsidR="00BF33EC" w:rsidP="00BF33EC" w:rsidRDefault="00BF33EC" w14:paraId="6C085311" w14:textId="77777777">
            <w:pPr>
              <w:rPr>
                <w:rFonts w:ascii="Calibri" w:hAnsi="Calibri" w:eastAsia="Calibri" w:cs="Times New Roman"/>
                <w:sz w:val="22"/>
                <w:szCs w:val="22"/>
              </w:rPr>
            </w:pPr>
            <w:r w:rsidRPr="00BF33EC">
              <w:rPr>
                <w:rFonts w:ascii="Calibri" w:hAnsi="Calibri" w:eastAsia="Calibri" w:cs="Times New Roman"/>
                <w:sz w:val="22"/>
                <w:szCs w:val="22"/>
              </w:rPr>
              <w:t>Formålet er at skabe bevidsthed om, hvordan vores daglige digitale adfærd har en miljømæssig påvirkning. Eleverne skal tilegne sig viden om datastrømme, energiforbrug og de infrastrukturer, som internettet bygger på. Derudover skal de lære at bruge kildekritisk informationssøgning og arbejde med at visualisere og analysere data</w:t>
            </w:r>
          </w:p>
          <w:p w:rsidRPr="00BF33EC" w:rsidR="00BF33EC" w:rsidP="00BF33EC" w:rsidRDefault="00BF33EC" w14:paraId="1667982F" w14:textId="77777777">
            <w:pPr>
              <w:rPr>
                <w:rFonts w:ascii="Calibri" w:hAnsi="Calibri" w:eastAsia="Calibri" w:cs="Times New Roman"/>
                <w:sz w:val="22"/>
                <w:szCs w:val="22"/>
              </w:rPr>
            </w:pPr>
          </w:p>
          <w:p w:rsidRPr="00BF33EC" w:rsidR="00BF33EC" w:rsidP="00BF33EC" w:rsidRDefault="00BF33EC" w14:paraId="1F45F0DC" w14:textId="77777777">
            <w:pPr>
              <w:contextualSpacing/>
              <w:rPr>
                <w:rFonts w:ascii="Calibri" w:hAnsi="Calibri" w:eastAsia="Calibri" w:cs="Times New Roman"/>
                <w:sz w:val="22"/>
                <w:szCs w:val="22"/>
              </w:rPr>
            </w:pPr>
            <w:r w:rsidRPr="00BF33EC">
              <w:rPr>
                <w:rFonts w:ascii="Calibri" w:hAnsi="Calibri" w:eastAsia="Calibri" w:cs="Times New Roman"/>
                <w:b/>
                <w:bCs/>
                <w:sz w:val="22"/>
                <w:szCs w:val="22"/>
              </w:rPr>
              <w:t>Informationssøgning:</w:t>
            </w:r>
            <w:r w:rsidRPr="00BF33EC">
              <w:rPr>
                <w:rFonts w:ascii="Calibri" w:hAnsi="Calibri" w:eastAsia="Calibri" w:cs="Times New Roman"/>
                <w:sz w:val="22"/>
                <w:szCs w:val="22"/>
              </w:rPr>
              <w:br/>
            </w:r>
            <w:r w:rsidRPr="00BF33EC">
              <w:rPr>
                <w:rFonts w:ascii="Calibri" w:hAnsi="Calibri" w:eastAsia="Calibri" w:cs="Times New Roman"/>
                <w:sz w:val="22"/>
                <w:szCs w:val="22"/>
              </w:rPr>
              <w:t xml:space="preserve"> CO₂-aftryk fra Tv-streaming, online-</w:t>
            </w:r>
            <w:proofErr w:type="spellStart"/>
            <w:r w:rsidRPr="00BF33EC">
              <w:rPr>
                <w:rFonts w:ascii="Calibri" w:hAnsi="Calibri" w:eastAsia="Calibri" w:cs="Times New Roman"/>
                <w:sz w:val="22"/>
                <w:szCs w:val="22"/>
              </w:rPr>
              <w:t>gaming</w:t>
            </w:r>
            <w:proofErr w:type="spellEnd"/>
            <w:r w:rsidRPr="00BF33EC">
              <w:rPr>
                <w:rFonts w:ascii="Calibri" w:hAnsi="Calibri" w:eastAsia="Calibri" w:cs="Times New Roman"/>
                <w:sz w:val="22"/>
                <w:szCs w:val="22"/>
              </w:rPr>
              <w:t xml:space="preserve">, sociale medier, musik-streaming, alm. søgning (Google osv.), skolearbejde og videoopkald (Teams, Zoom osv.).  </w:t>
            </w:r>
          </w:p>
          <w:p w:rsidRPr="00BF33EC" w:rsidR="00BF33EC" w:rsidP="00BF33EC" w:rsidRDefault="00BF33EC" w14:paraId="5935DAB9" w14:textId="77777777">
            <w:pPr>
              <w:contextualSpacing/>
              <w:rPr>
                <w:rFonts w:ascii="Calibri" w:hAnsi="Calibri" w:eastAsia="Calibri" w:cs="Times New Roman"/>
                <w:sz w:val="22"/>
                <w:szCs w:val="22"/>
              </w:rPr>
            </w:pPr>
            <w:r w:rsidRPr="00BF33EC">
              <w:rPr>
                <w:rFonts w:ascii="Calibri" w:hAnsi="Calibri" w:eastAsia="Calibri" w:cs="Times New Roman"/>
                <w:sz w:val="22"/>
                <w:szCs w:val="22"/>
              </w:rPr>
              <w:t>Hvordan datacentre og netværksinfrastruktur fungerer og hvor kommer energien fra.</w:t>
            </w:r>
          </w:p>
          <w:p w:rsidRPr="00BF33EC" w:rsidR="00BF33EC" w:rsidP="00BF33EC" w:rsidRDefault="00BF33EC" w14:paraId="0214CAE5" w14:textId="77777777">
            <w:pPr>
              <w:ind w:left="780"/>
              <w:contextualSpacing/>
              <w:rPr>
                <w:rFonts w:ascii="Calibri" w:hAnsi="Calibri" w:eastAsia="Calibri" w:cs="Times New Roman"/>
                <w:sz w:val="22"/>
                <w:szCs w:val="22"/>
              </w:rPr>
            </w:pPr>
          </w:p>
          <w:p w:rsidRPr="00BF33EC" w:rsidR="00BF33EC" w:rsidP="00BF33EC" w:rsidRDefault="00BF33EC" w14:paraId="72B864F1" w14:textId="77777777">
            <w:pPr>
              <w:contextualSpacing/>
              <w:rPr>
                <w:rFonts w:ascii="Calibri" w:hAnsi="Calibri" w:eastAsia="Calibri" w:cs="Times New Roman"/>
                <w:sz w:val="22"/>
                <w:szCs w:val="22"/>
              </w:rPr>
            </w:pPr>
            <w:r w:rsidRPr="00BF33EC">
              <w:rPr>
                <w:rFonts w:ascii="Calibri" w:hAnsi="Calibri" w:eastAsia="Calibri" w:cs="Times New Roman"/>
                <w:b/>
                <w:bCs/>
                <w:sz w:val="22"/>
                <w:szCs w:val="22"/>
              </w:rPr>
              <w:t xml:space="preserve">Faglige mål: </w:t>
            </w:r>
            <w:r w:rsidRPr="00BF33EC">
              <w:rPr>
                <w:rFonts w:ascii="Calibri" w:hAnsi="Calibri" w:eastAsia="Calibri" w:cs="Times New Roman"/>
                <w:sz w:val="22"/>
                <w:szCs w:val="22"/>
              </w:rPr>
              <w:t>(fra fag som Teknik og Teknologi, Informatik, Samfundsfag m.m.):</w:t>
            </w:r>
          </w:p>
          <w:p w:rsidRPr="00BF33EC" w:rsidR="00BF33EC" w:rsidP="00BF33EC" w:rsidRDefault="00BF33EC" w14:paraId="270562C6" w14:textId="77777777">
            <w:pPr>
              <w:numPr>
                <w:ilvl w:val="0"/>
                <w:numId w:val="28"/>
              </w:numPr>
              <w:rPr>
                <w:rFonts w:ascii="Calibri" w:hAnsi="Calibri" w:eastAsia="Calibri" w:cs="Times New Roman"/>
                <w:sz w:val="22"/>
                <w:szCs w:val="22"/>
              </w:rPr>
            </w:pPr>
            <w:r w:rsidRPr="00BF33EC">
              <w:rPr>
                <w:rFonts w:ascii="Calibri" w:hAnsi="Calibri" w:eastAsia="Calibri" w:cs="Times New Roman"/>
                <w:sz w:val="22"/>
                <w:szCs w:val="22"/>
              </w:rPr>
              <w:t>Eleverne kan vurdere teknologiers konsekvenser for miljø og samfund.</w:t>
            </w:r>
          </w:p>
          <w:p w:rsidRPr="00BF33EC" w:rsidR="00BF33EC" w:rsidP="00BF33EC" w:rsidRDefault="00BF33EC" w14:paraId="14AAFBA8" w14:textId="77777777">
            <w:pPr>
              <w:numPr>
                <w:ilvl w:val="0"/>
                <w:numId w:val="28"/>
              </w:numPr>
              <w:rPr>
                <w:rFonts w:ascii="Calibri" w:hAnsi="Calibri" w:eastAsia="Calibri" w:cs="Times New Roman"/>
                <w:sz w:val="22"/>
                <w:szCs w:val="22"/>
              </w:rPr>
            </w:pPr>
            <w:r w:rsidRPr="00BF33EC">
              <w:rPr>
                <w:rFonts w:ascii="Calibri" w:hAnsi="Calibri" w:eastAsia="Calibri" w:cs="Times New Roman"/>
                <w:sz w:val="22"/>
                <w:szCs w:val="22"/>
              </w:rPr>
              <w:t>Eleverne kan anvende metoder til at dokumentere og vurdere teknologiforbrug og energiforbrug.</w:t>
            </w:r>
          </w:p>
          <w:p w:rsidRPr="00BF33EC" w:rsidR="00BF33EC" w:rsidP="00BF33EC" w:rsidRDefault="00BF33EC" w14:paraId="7E851892" w14:textId="77777777">
            <w:pPr>
              <w:numPr>
                <w:ilvl w:val="0"/>
                <w:numId w:val="28"/>
              </w:numPr>
              <w:contextualSpacing/>
              <w:rPr>
                <w:rFonts w:ascii="Calibri" w:hAnsi="Calibri" w:eastAsia="Calibri" w:cs="Times New Roman"/>
                <w:sz w:val="22"/>
                <w:szCs w:val="22"/>
              </w:rPr>
            </w:pPr>
            <w:r w:rsidRPr="00BF33EC">
              <w:rPr>
                <w:rFonts w:ascii="Calibri" w:hAnsi="Calibri" w:eastAsia="Calibri" w:cs="Times New Roman"/>
                <w:sz w:val="22"/>
                <w:szCs w:val="22"/>
              </w:rPr>
              <w:t>Eleverne inddrager visualisering af data.</w:t>
            </w:r>
          </w:p>
          <w:p w:rsidRPr="00BF33EC" w:rsidR="00BF33EC" w:rsidP="00BF33EC" w:rsidRDefault="00BF33EC" w14:paraId="530C9040" w14:textId="77777777">
            <w:pPr>
              <w:ind w:left="780"/>
              <w:contextualSpacing/>
              <w:rPr>
                <w:rFonts w:ascii="Calibri" w:hAnsi="Calibri" w:eastAsia="Calibri" w:cs="Times New Roman"/>
                <w:sz w:val="22"/>
                <w:szCs w:val="22"/>
              </w:rPr>
            </w:pPr>
          </w:p>
          <w:p w:rsidRPr="00BF33EC" w:rsidR="00BF33EC" w:rsidP="00BF33EC" w:rsidRDefault="00BF33EC" w14:paraId="2406C0CB" w14:textId="3233AA21">
            <w:pPr>
              <w:rPr>
                <w:rFonts w:ascii="Calibri" w:hAnsi="Calibri" w:eastAsia="Calibri" w:cs="Times New Roman"/>
                <w:sz w:val="22"/>
                <w:szCs w:val="22"/>
              </w:rPr>
            </w:pPr>
            <w:r w:rsidRPr="00BF33EC">
              <w:rPr>
                <w:rFonts w:ascii="Calibri" w:hAnsi="Calibri" w:eastAsia="Calibri" w:cs="Times New Roman"/>
                <w:b/>
                <w:bCs/>
                <w:kern w:val="0"/>
                <w:sz w:val="22"/>
                <w:szCs w:val="22"/>
                <w14:ligatures w14:val="none"/>
              </w:rPr>
              <w:t>Kompetencemål:</w:t>
            </w:r>
          </w:p>
          <w:p w:rsidRPr="00BF33EC" w:rsidR="00BF33EC" w:rsidP="00BF33EC" w:rsidRDefault="00BF33EC" w14:paraId="321EE18C" w14:textId="77777777">
            <w:pPr>
              <w:pStyle w:val="Listeafsnit"/>
              <w:numPr>
                <w:ilvl w:val="0"/>
                <w:numId w:val="36"/>
              </w:numPr>
              <w:rPr>
                <w:rFonts w:ascii="Calibri" w:hAnsi="Calibri" w:eastAsia="Calibri" w:cs="Times New Roman"/>
                <w:sz w:val="22"/>
                <w:szCs w:val="22"/>
              </w:rPr>
            </w:pPr>
            <w:r w:rsidRPr="00BF33EC">
              <w:rPr>
                <w:rFonts w:ascii="Calibri" w:hAnsi="Calibri" w:eastAsia="Calibri" w:cs="Times New Roman"/>
                <w:kern w:val="0"/>
                <w:sz w:val="22"/>
                <w:szCs w:val="22"/>
                <w14:ligatures w14:val="none"/>
              </w:rPr>
              <w:t>Eleverne kan identificere og analysere problemstillinger med afsæt i egne erfaringer og undersøgelser.</w:t>
            </w:r>
          </w:p>
          <w:p w:rsidRPr="00BF33EC" w:rsidR="00BF33EC" w:rsidP="00BF33EC" w:rsidRDefault="00BF33EC" w14:paraId="65BF7B5E" w14:textId="77777777">
            <w:pPr>
              <w:pStyle w:val="Listeafsnit"/>
              <w:numPr>
                <w:ilvl w:val="0"/>
                <w:numId w:val="36"/>
              </w:numPr>
              <w:rPr>
                <w:rFonts w:ascii="Calibri" w:hAnsi="Calibri" w:eastAsia="Calibri" w:cs="Times New Roman"/>
                <w:kern w:val="0"/>
                <w:sz w:val="22"/>
                <w:szCs w:val="22"/>
                <w14:ligatures w14:val="none"/>
              </w:rPr>
            </w:pPr>
            <w:r w:rsidRPr="00BF33EC">
              <w:rPr>
                <w:rFonts w:ascii="Calibri" w:hAnsi="Calibri" w:eastAsia="Calibri" w:cs="Times New Roman"/>
                <w:kern w:val="0"/>
                <w:sz w:val="22"/>
                <w:szCs w:val="22"/>
                <w14:ligatures w14:val="none"/>
              </w:rPr>
              <w:t>Kritisk kunne analysere og anvende information fra digitale værktøjer. Arbejde sammen om problemstillinger.</w:t>
            </w:r>
          </w:p>
          <w:p w:rsidRPr="00BF33EC" w:rsidR="00BF33EC" w:rsidP="00BF33EC" w:rsidRDefault="00BF33EC" w14:paraId="7DECB83C" w14:textId="77777777">
            <w:pPr>
              <w:contextualSpacing/>
              <w:rPr>
                <w:rFonts w:ascii="Calibri" w:hAnsi="Calibri" w:eastAsia="Calibri" w:cs="Times New Roman"/>
                <w:sz w:val="22"/>
                <w:szCs w:val="22"/>
              </w:rPr>
            </w:pPr>
          </w:p>
          <w:p w:rsidRPr="00BF33EC" w:rsidR="00BF33EC" w:rsidP="00BF33EC" w:rsidRDefault="00BF33EC" w14:paraId="7D64D5FF" w14:textId="77777777">
            <w:pPr>
              <w:rPr>
                <w:rFonts w:ascii="Calibri" w:hAnsi="Calibri" w:eastAsia="Calibri" w:cs="Times New Roman"/>
                <w:b/>
                <w:bCs/>
                <w:sz w:val="22"/>
                <w:szCs w:val="22"/>
              </w:rPr>
            </w:pPr>
            <w:r w:rsidRPr="00BF33EC">
              <w:rPr>
                <w:rFonts w:ascii="Calibri" w:hAnsi="Calibri" w:eastAsia="Calibri" w:cs="Times New Roman"/>
                <w:b/>
                <w:bCs/>
                <w:kern w:val="0"/>
                <w:sz w:val="22"/>
                <w:szCs w:val="22"/>
                <w14:ligatures w14:val="none"/>
              </w:rPr>
              <w:t>Dannelsesformål:</w:t>
            </w:r>
          </w:p>
          <w:p w:rsidRPr="00BF33EC" w:rsidR="00BF33EC" w:rsidP="00BF33EC" w:rsidRDefault="00BF33EC" w14:paraId="20728FC0" w14:textId="77777777">
            <w:pPr>
              <w:pStyle w:val="Listeafsnit"/>
              <w:numPr>
                <w:ilvl w:val="0"/>
                <w:numId w:val="37"/>
              </w:numPr>
              <w:rPr>
                <w:rFonts w:ascii="Calibri" w:hAnsi="Calibri" w:eastAsia="Calibri" w:cs="Times New Roman"/>
                <w:sz w:val="22"/>
                <w:szCs w:val="22"/>
              </w:rPr>
            </w:pPr>
            <w:r w:rsidRPr="00BF33EC">
              <w:rPr>
                <w:rFonts w:ascii="Calibri" w:hAnsi="Calibri" w:eastAsia="Calibri" w:cs="Times New Roman"/>
                <w:kern w:val="0"/>
                <w:sz w:val="22"/>
                <w:szCs w:val="22"/>
                <w14:ligatures w14:val="none"/>
              </w:rPr>
              <w:t>Eleverne opnår øget digital dannelse og bliver i stand til at forholde sig kritisk og reflekteret til eget internetforbrug.</w:t>
            </w:r>
          </w:p>
          <w:p w:rsidRPr="00BF33EC" w:rsidR="00BF33EC" w:rsidP="00BF33EC" w:rsidRDefault="00BF33EC" w14:paraId="660172D1" w14:textId="77777777">
            <w:pPr>
              <w:pStyle w:val="Listeafsnit"/>
              <w:numPr>
                <w:ilvl w:val="0"/>
                <w:numId w:val="37"/>
              </w:numPr>
              <w:rPr>
                <w:rFonts w:ascii="Calibri" w:hAnsi="Calibri" w:eastAsia="Calibri" w:cs="Times New Roman"/>
                <w:sz w:val="22"/>
                <w:szCs w:val="22"/>
              </w:rPr>
            </w:pPr>
            <w:r w:rsidRPr="00BF33EC">
              <w:rPr>
                <w:rFonts w:ascii="Calibri" w:hAnsi="Calibri" w:eastAsia="Calibri" w:cs="Times New Roman"/>
                <w:kern w:val="0"/>
                <w:sz w:val="22"/>
                <w:szCs w:val="22"/>
                <w14:ligatures w14:val="none"/>
              </w:rPr>
              <w:t>Eleverne udvikler bevidsthed om bæredygtighed og ansvar i forhold til brug af teknologi og ressourcer.</w:t>
            </w:r>
          </w:p>
          <w:p w:rsidRPr="00BF33EC" w:rsidR="00BF33EC" w:rsidP="00BF33EC" w:rsidRDefault="00BF33EC" w14:paraId="292E6D47" w14:textId="623C647D">
            <w:pPr>
              <w:pStyle w:val="Listeafsnit"/>
              <w:numPr>
                <w:ilvl w:val="0"/>
                <w:numId w:val="37"/>
              </w:numPr>
              <w:rPr>
                <w:rFonts w:ascii="Calibri" w:hAnsi="Calibri" w:eastAsia="Calibri" w:cs="Times New Roman"/>
                <w:sz w:val="22"/>
                <w:szCs w:val="22"/>
              </w:rPr>
            </w:pPr>
            <w:r w:rsidRPr="00BF33EC">
              <w:rPr>
                <w:rFonts w:ascii="Calibri" w:hAnsi="Calibri" w:eastAsia="Calibri" w:cs="Times New Roman"/>
                <w:kern w:val="0"/>
                <w:sz w:val="22"/>
                <w:szCs w:val="22"/>
                <w14:ligatures w14:val="none"/>
              </w:rPr>
              <w:t>Eleverne lærer at tænke i løsninger og ændret adfærd, som fremmer grøn omstilling.</w:t>
            </w:r>
          </w:p>
        </w:tc>
      </w:tr>
      <w:tr w:rsidR="00BF33EC" w:rsidTr="00BF33EC" w14:paraId="5F5D9BA4" w14:textId="77777777">
        <w:tc>
          <w:tcPr>
            <w:tcW w:w="2405" w:type="dxa"/>
          </w:tcPr>
          <w:p w:rsidRPr="00BF33EC" w:rsidR="00BF33EC" w:rsidP="00BF33EC" w:rsidRDefault="00BF33EC" w14:paraId="4B13EB04" w14:textId="77777777">
            <w:pPr>
              <w:rPr>
                <w:rFonts w:ascii="Calibri" w:hAnsi="Calibri" w:eastAsia="Calibri" w:cs="Times New Roman"/>
                <w:b/>
                <w:bCs/>
                <w:sz w:val="22"/>
                <w:szCs w:val="22"/>
              </w:rPr>
            </w:pPr>
            <w:r w:rsidRPr="00BF33EC">
              <w:rPr>
                <w:rFonts w:ascii="Calibri" w:hAnsi="Calibri" w:eastAsia="Calibri" w:cs="Times New Roman"/>
                <w:b/>
                <w:bCs/>
                <w:sz w:val="22"/>
                <w:szCs w:val="22"/>
              </w:rPr>
              <w:t xml:space="preserve">Indhold </w:t>
            </w:r>
          </w:p>
          <w:p w:rsidRPr="00BF33EC" w:rsidR="00BF33EC" w:rsidP="00BF33EC" w:rsidRDefault="00BF33EC" w14:paraId="5D76BC79" w14:textId="562BE207">
            <w:pPr>
              <w:rPr>
                <w:rFonts w:ascii="Calibri" w:hAnsi="Calibri" w:eastAsia="Calibri" w:cs="Times New Roman"/>
                <w:b/>
                <w:bCs/>
                <w:sz w:val="22"/>
                <w:szCs w:val="22"/>
              </w:rPr>
            </w:pPr>
            <w:r w:rsidRPr="00BF33EC">
              <w:rPr>
                <w:rFonts w:ascii="Calibri" w:hAnsi="Calibri" w:eastAsia="Calibri" w:cs="Times New Roman"/>
                <w:sz w:val="22"/>
                <w:szCs w:val="22"/>
              </w:rPr>
              <w:t>Hvad skal jeg arbejde med?</w:t>
            </w:r>
          </w:p>
        </w:tc>
        <w:tc>
          <w:tcPr>
            <w:tcW w:w="7223" w:type="dxa"/>
          </w:tcPr>
          <w:p w:rsidRPr="00BF33EC" w:rsidR="00BF33EC" w:rsidP="00BF33EC" w:rsidRDefault="00BF33EC" w14:paraId="07934549" w14:textId="77777777">
            <w:pPr>
              <w:rPr>
                <w:rFonts w:ascii="Calibri" w:hAnsi="Calibri" w:eastAsia="Calibri" w:cs="Times New Roman"/>
                <w:b/>
                <w:bCs/>
                <w:sz w:val="22"/>
                <w:szCs w:val="22"/>
              </w:rPr>
            </w:pPr>
            <w:r w:rsidRPr="00BF33EC">
              <w:rPr>
                <w:rFonts w:ascii="Calibri" w:hAnsi="Calibri" w:eastAsia="Calibri" w:cs="Times New Roman"/>
                <w:b/>
                <w:bCs/>
                <w:sz w:val="22"/>
                <w:szCs w:val="22"/>
              </w:rPr>
              <w:t>Det er vigtigt at eleverne gøres opmærksomt på at de sagtens kan være på flere tjenester på samme tid f.eks. Tv-streamer mens de musik-streamer, online gamer og er på Instagram/</w:t>
            </w:r>
            <w:proofErr w:type="spellStart"/>
            <w:r w:rsidRPr="00BF33EC">
              <w:rPr>
                <w:rFonts w:ascii="Calibri" w:hAnsi="Calibri" w:eastAsia="Calibri" w:cs="Times New Roman"/>
                <w:b/>
                <w:bCs/>
                <w:sz w:val="22"/>
                <w:szCs w:val="22"/>
              </w:rPr>
              <w:t>TikTok</w:t>
            </w:r>
            <w:proofErr w:type="spellEnd"/>
            <w:r w:rsidRPr="00BF33EC">
              <w:rPr>
                <w:rFonts w:ascii="Calibri" w:hAnsi="Calibri" w:eastAsia="Calibri" w:cs="Times New Roman"/>
                <w:b/>
                <w:bCs/>
                <w:sz w:val="22"/>
                <w:szCs w:val="22"/>
              </w:rPr>
              <w:t>.</w:t>
            </w:r>
          </w:p>
          <w:p w:rsidRPr="00BF33EC" w:rsidR="00BF33EC" w:rsidP="00BF33EC" w:rsidRDefault="00BF33EC" w14:paraId="37D5B4B2" w14:textId="77777777">
            <w:pPr>
              <w:numPr>
                <w:ilvl w:val="0"/>
                <w:numId w:val="35"/>
              </w:numPr>
              <w:contextualSpacing/>
              <w:rPr>
                <w:rFonts w:ascii="Calibri" w:hAnsi="Calibri" w:eastAsia="Calibri" w:cs="Times New Roman"/>
                <w:sz w:val="22"/>
                <w:szCs w:val="22"/>
              </w:rPr>
            </w:pPr>
            <w:r w:rsidRPr="00BF33EC">
              <w:rPr>
                <w:rFonts w:ascii="Calibri" w:hAnsi="Calibri" w:eastAsia="Calibri" w:cs="Times New Roman"/>
                <w:sz w:val="22"/>
                <w:szCs w:val="22"/>
              </w:rPr>
              <w:t>Individuel registrering af internetforbrug i en uge: hvilke tjenester, hvor lang tid, hvilke enheder.</w:t>
            </w:r>
          </w:p>
          <w:p w:rsidRPr="00BF33EC" w:rsidR="00BF33EC" w:rsidP="00BF33EC" w:rsidRDefault="00BF33EC" w14:paraId="1C81ECD4" w14:textId="77777777">
            <w:pPr>
              <w:numPr>
                <w:ilvl w:val="0"/>
                <w:numId w:val="35"/>
              </w:numPr>
              <w:contextualSpacing/>
              <w:rPr>
                <w:rFonts w:ascii="Calibri" w:hAnsi="Calibri" w:eastAsia="Calibri" w:cs="Times New Roman"/>
                <w:sz w:val="22"/>
                <w:szCs w:val="22"/>
              </w:rPr>
            </w:pPr>
            <w:r w:rsidRPr="00BF33EC">
              <w:rPr>
                <w:rFonts w:ascii="Calibri" w:hAnsi="Calibri" w:eastAsia="Calibri" w:cs="Times New Roman"/>
                <w:sz w:val="22"/>
                <w:szCs w:val="22"/>
              </w:rPr>
              <w:t>Gruppeopsamling og sammenligning – kortlægning af samlet forbrug.</w:t>
            </w:r>
          </w:p>
          <w:p w:rsidRPr="00BF33EC" w:rsidR="00BF33EC" w:rsidP="00BF33EC" w:rsidRDefault="00BF33EC" w14:paraId="3F674487" w14:textId="77777777">
            <w:pPr>
              <w:numPr>
                <w:ilvl w:val="0"/>
                <w:numId w:val="35"/>
              </w:numPr>
              <w:contextualSpacing/>
              <w:rPr>
                <w:rFonts w:ascii="Calibri" w:hAnsi="Calibri" w:eastAsia="Calibri" w:cs="Times New Roman"/>
                <w:sz w:val="22"/>
                <w:szCs w:val="22"/>
              </w:rPr>
            </w:pPr>
            <w:r w:rsidRPr="00BF33EC">
              <w:rPr>
                <w:rFonts w:ascii="Calibri" w:hAnsi="Calibri" w:eastAsia="Calibri" w:cs="Times New Roman"/>
                <w:sz w:val="22"/>
                <w:szCs w:val="22"/>
              </w:rPr>
              <w:t>Informationssøgning om løsninger og adfærds-ændringer.</w:t>
            </w:r>
          </w:p>
          <w:p w:rsidRPr="00BF33EC" w:rsidR="00BF33EC" w:rsidP="00BF33EC" w:rsidRDefault="00BF33EC" w14:paraId="77BCBBC4" w14:textId="77777777">
            <w:pPr>
              <w:numPr>
                <w:ilvl w:val="0"/>
                <w:numId w:val="35"/>
              </w:numPr>
              <w:contextualSpacing/>
              <w:rPr>
                <w:rFonts w:ascii="Calibri" w:hAnsi="Calibri" w:eastAsia="Calibri" w:cs="Times New Roman"/>
                <w:sz w:val="22"/>
                <w:szCs w:val="22"/>
              </w:rPr>
            </w:pPr>
            <w:r w:rsidRPr="00BF33EC">
              <w:rPr>
                <w:rFonts w:ascii="Calibri" w:hAnsi="Calibri" w:eastAsia="Calibri" w:cs="Times New Roman"/>
                <w:sz w:val="22"/>
                <w:szCs w:val="22"/>
              </w:rPr>
              <w:t>Produkt: En visuel præsentation (PowerPoint-præsentation, plancher osv.) og en kort refleksion over mulige løsninger.</w:t>
            </w:r>
          </w:p>
          <w:p w:rsidRPr="00BF33EC" w:rsidR="00BF33EC" w:rsidP="00BF33EC" w:rsidRDefault="00BF33EC" w14:paraId="1E7C4E68" w14:textId="77777777">
            <w:pPr>
              <w:ind w:left="720"/>
              <w:contextualSpacing/>
              <w:rPr>
                <w:rFonts w:ascii="Calibri" w:hAnsi="Calibri" w:eastAsia="Calibri" w:cs="Times New Roman"/>
                <w:sz w:val="22"/>
                <w:szCs w:val="22"/>
              </w:rPr>
            </w:pPr>
          </w:p>
          <w:p w:rsidRPr="00BF33EC" w:rsidR="00BF33EC" w:rsidP="00BF33EC" w:rsidRDefault="00BF33EC" w14:paraId="21D8BD88" w14:textId="77777777">
            <w:pPr>
              <w:rPr>
                <w:rFonts w:ascii="Calibri" w:hAnsi="Calibri" w:eastAsia="Calibri" w:cs="Times New Roman"/>
                <w:sz w:val="22"/>
                <w:szCs w:val="22"/>
              </w:rPr>
            </w:pPr>
            <w:r w:rsidRPr="00BF33EC">
              <w:rPr>
                <w:rFonts w:ascii="Calibri" w:hAnsi="Calibri" w:eastAsia="Calibri" w:cs="Times New Roman"/>
                <w:b/>
                <w:bCs/>
                <w:sz w:val="22"/>
                <w:szCs w:val="22"/>
              </w:rPr>
              <w:t>Kernestof:</w:t>
            </w:r>
          </w:p>
          <w:p w:rsidRPr="00BF33EC" w:rsidR="00BF33EC" w:rsidP="00BF33EC" w:rsidRDefault="00BF33EC" w14:paraId="12EBC467" w14:textId="77777777">
            <w:pPr>
              <w:numPr>
                <w:ilvl w:val="0"/>
                <w:numId w:val="29"/>
              </w:numPr>
              <w:rPr>
                <w:rFonts w:ascii="Calibri" w:hAnsi="Calibri" w:eastAsia="Calibri" w:cs="Times New Roman"/>
                <w:sz w:val="22"/>
                <w:szCs w:val="22"/>
              </w:rPr>
            </w:pPr>
            <w:r w:rsidRPr="00BF33EC">
              <w:rPr>
                <w:rFonts w:ascii="Calibri" w:hAnsi="Calibri" w:eastAsia="Calibri" w:cs="Times New Roman"/>
                <w:sz w:val="22"/>
                <w:szCs w:val="22"/>
              </w:rPr>
              <w:t>Energiforbrug ved brug af digitale teknologier.</w:t>
            </w:r>
          </w:p>
          <w:p w:rsidRPr="00BF33EC" w:rsidR="00BF33EC" w:rsidP="00BF33EC" w:rsidRDefault="00BF33EC" w14:paraId="79DA6D85" w14:textId="77777777">
            <w:pPr>
              <w:numPr>
                <w:ilvl w:val="0"/>
                <w:numId w:val="29"/>
              </w:numPr>
              <w:rPr>
                <w:rFonts w:ascii="Calibri" w:hAnsi="Calibri" w:eastAsia="Calibri" w:cs="Times New Roman"/>
                <w:sz w:val="22"/>
                <w:szCs w:val="22"/>
              </w:rPr>
            </w:pPr>
            <w:r w:rsidRPr="00BF33EC">
              <w:rPr>
                <w:rFonts w:ascii="Calibri" w:hAnsi="Calibri" w:eastAsia="Calibri" w:cs="Times New Roman"/>
                <w:sz w:val="22"/>
                <w:szCs w:val="22"/>
              </w:rPr>
              <w:t>Samfundets brug af internettet og dets infrastruktur.</w:t>
            </w:r>
          </w:p>
          <w:p w:rsidRPr="00BF33EC" w:rsidR="00BF33EC" w:rsidP="00BF33EC" w:rsidRDefault="00BF33EC" w14:paraId="4BA879CE" w14:textId="77777777">
            <w:pPr>
              <w:numPr>
                <w:ilvl w:val="0"/>
                <w:numId w:val="29"/>
              </w:numPr>
              <w:rPr>
                <w:rFonts w:ascii="Calibri" w:hAnsi="Calibri" w:eastAsia="Calibri" w:cs="Times New Roman"/>
                <w:sz w:val="22"/>
                <w:szCs w:val="22"/>
              </w:rPr>
            </w:pPr>
            <w:r w:rsidRPr="00BF33EC">
              <w:rPr>
                <w:rFonts w:ascii="Calibri" w:hAnsi="Calibri" w:eastAsia="Calibri" w:cs="Times New Roman"/>
                <w:sz w:val="22"/>
                <w:szCs w:val="22"/>
              </w:rPr>
              <w:t>Klimapåvirkning og bæredygtighed i teknologisk perspektiv.</w:t>
            </w:r>
          </w:p>
          <w:p w:rsidRPr="00BF33EC" w:rsidR="00BF33EC" w:rsidP="00BF33EC" w:rsidRDefault="00BF33EC" w14:paraId="2F2952E3" w14:textId="55A1D5C1">
            <w:pPr>
              <w:numPr>
                <w:ilvl w:val="0"/>
                <w:numId w:val="29"/>
              </w:numPr>
              <w:rPr>
                <w:rFonts w:ascii="Calibri" w:hAnsi="Calibri" w:eastAsia="Calibri" w:cs="Times New Roman"/>
                <w:sz w:val="22"/>
                <w:szCs w:val="22"/>
              </w:rPr>
            </w:pPr>
            <w:r w:rsidRPr="00BF33EC">
              <w:rPr>
                <w:rFonts w:ascii="Calibri" w:hAnsi="Calibri" w:eastAsia="Calibri" w:cs="Times New Roman"/>
                <w:sz w:val="22"/>
                <w:szCs w:val="22"/>
              </w:rPr>
              <w:t>Teknologisk innovation og ansvarlig anvendelse.</w:t>
            </w:r>
          </w:p>
        </w:tc>
      </w:tr>
      <w:tr w:rsidR="00BF33EC" w:rsidTr="00BF33EC" w14:paraId="5EBF7600" w14:textId="77777777">
        <w:tc>
          <w:tcPr>
            <w:tcW w:w="2405" w:type="dxa"/>
          </w:tcPr>
          <w:p w:rsidRPr="00BF33EC" w:rsidR="00BF33EC" w:rsidP="00BF33EC" w:rsidRDefault="00BF33EC" w14:paraId="66383E58" w14:textId="77777777">
            <w:pPr>
              <w:rPr>
                <w:rFonts w:ascii="Calibri" w:hAnsi="Calibri" w:eastAsia="Calibri" w:cs="Times New Roman"/>
                <w:b/>
                <w:bCs/>
                <w:sz w:val="22"/>
                <w:szCs w:val="22"/>
              </w:rPr>
            </w:pPr>
            <w:r w:rsidRPr="00BF33EC">
              <w:rPr>
                <w:rFonts w:ascii="Calibri" w:hAnsi="Calibri" w:eastAsia="Calibri" w:cs="Times New Roman"/>
                <w:b/>
                <w:bCs/>
                <w:sz w:val="22"/>
                <w:szCs w:val="22"/>
              </w:rPr>
              <w:t>Metode</w:t>
            </w:r>
          </w:p>
          <w:p w:rsidRPr="00BF33EC" w:rsidR="00BF33EC" w:rsidP="00BF33EC" w:rsidRDefault="00BF33EC" w14:paraId="55DB5B4F" w14:textId="16BC931C">
            <w:pPr>
              <w:rPr>
                <w:rFonts w:ascii="Calibri" w:hAnsi="Calibri" w:eastAsia="Calibri" w:cs="Times New Roman"/>
                <w:b/>
                <w:bCs/>
                <w:sz w:val="22"/>
                <w:szCs w:val="22"/>
              </w:rPr>
            </w:pPr>
            <w:r w:rsidRPr="00BF33EC">
              <w:rPr>
                <w:rFonts w:ascii="Calibri" w:hAnsi="Calibri" w:eastAsia="Calibri" w:cs="Times New Roman"/>
                <w:sz w:val="22"/>
                <w:szCs w:val="22"/>
              </w:rPr>
              <w:t>Hvordan vil jeg organisere arbejdet?</w:t>
            </w:r>
          </w:p>
        </w:tc>
        <w:tc>
          <w:tcPr>
            <w:tcW w:w="7223" w:type="dxa"/>
          </w:tcPr>
          <w:p w:rsidRPr="00BF33EC" w:rsidR="00BF33EC" w:rsidP="00BF33EC" w:rsidRDefault="00BF33EC" w14:paraId="5B64442E" w14:textId="77777777">
            <w:pPr>
              <w:rPr>
                <w:rFonts w:ascii="Calibri" w:hAnsi="Calibri" w:eastAsia="Calibri" w:cs="Times New Roman"/>
                <w:sz w:val="22"/>
                <w:szCs w:val="22"/>
              </w:rPr>
            </w:pPr>
            <w:r w:rsidRPr="00BF33EC">
              <w:rPr>
                <w:rFonts w:ascii="Calibri" w:hAnsi="Calibri" w:eastAsia="Calibri" w:cs="Times New Roman"/>
                <w:b/>
                <w:bCs/>
                <w:sz w:val="22"/>
                <w:szCs w:val="22"/>
              </w:rPr>
              <w:t>Organisering:</w:t>
            </w:r>
          </w:p>
          <w:p w:rsidRPr="00BF33EC" w:rsidR="00BF33EC" w:rsidP="00BF33EC" w:rsidRDefault="00BF33EC" w14:paraId="30987C97" w14:textId="77777777">
            <w:pPr>
              <w:numPr>
                <w:ilvl w:val="0"/>
                <w:numId w:val="31"/>
              </w:numPr>
              <w:rPr>
                <w:rFonts w:ascii="Calibri" w:hAnsi="Calibri" w:eastAsia="Calibri" w:cs="Times New Roman"/>
                <w:sz w:val="22"/>
                <w:szCs w:val="22"/>
              </w:rPr>
            </w:pPr>
            <w:r w:rsidRPr="00BF33EC">
              <w:rPr>
                <w:rFonts w:ascii="Calibri" w:hAnsi="Calibri" w:eastAsia="Calibri" w:cs="Times New Roman"/>
                <w:sz w:val="22"/>
                <w:szCs w:val="22"/>
              </w:rPr>
              <w:t>Gruppearbejde, hvor eleverne starter med 1. elev og opstiller et skema med det ugentlige forbrug samt klimaaftrykket, derefter fortsættes der til næste elev på samme måde indtil der er opstillet et skema for alle. Derefter laves en oversigt på hele gruppens samlede forbrug.</w:t>
            </w:r>
          </w:p>
          <w:p w:rsidRPr="00BF33EC" w:rsidR="00BF33EC" w:rsidP="00BF33EC" w:rsidRDefault="00BF33EC" w14:paraId="64F08B90" w14:textId="77777777">
            <w:pPr>
              <w:numPr>
                <w:ilvl w:val="0"/>
                <w:numId w:val="31"/>
              </w:numPr>
              <w:rPr>
                <w:rFonts w:ascii="Calibri" w:hAnsi="Calibri" w:eastAsia="Calibri" w:cs="Times New Roman"/>
                <w:sz w:val="22"/>
                <w:szCs w:val="22"/>
              </w:rPr>
            </w:pPr>
            <w:r w:rsidRPr="00BF33EC">
              <w:rPr>
                <w:rFonts w:ascii="Calibri" w:hAnsi="Calibri" w:eastAsia="Calibri" w:cs="Times New Roman"/>
                <w:sz w:val="22"/>
                <w:szCs w:val="22"/>
              </w:rPr>
              <w:t>Iterative processer, bruges til at forbedre de enkle elevers ugentlige oversigt gennem runderne af de andre gruppemedlemmer.</w:t>
            </w:r>
          </w:p>
          <w:p w:rsidRPr="00BF33EC" w:rsidR="00BF33EC" w:rsidP="00BF33EC" w:rsidRDefault="00BF33EC" w14:paraId="7B2703ED" w14:textId="77777777">
            <w:pPr>
              <w:numPr>
                <w:ilvl w:val="0"/>
                <w:numId w:val="31"/>
              </w:numPr>
              <w:rPr>
                <w:rFonts w:ascii="Calibri" w:hAnsi="Calibri" w:eastAsia="Calibri" w:cs="Times New Roman"/>
                <w:sz w:val="22"/>
                <w:szCs w:val="22"/>
              </w:rPr>
            </w:pPr>
            <w:r w:rsidRPr="00BF33EC">
              <w:rPr>
                <w:rFonts w:ascii="Calibri" w:hAnsi="Calibri" w:eastAsia="Calibri" w:cs="Times New Roman"/>
                <w:sz w:val="22"/>
                <w:szCs w:val="22"/>
              </w:rPr>
              <w:t>Gruppen laver en PowerPoint, plancher eller lignende til at vise hvad de er kommet frem til.</w:t>
            </w:r>
          </w:p>
          <w:p w:rsidRPr="00BF33EC" w:rsidR="00BF33EC" w:rsidP="00BF33EC" w:rsidRDefault="00BF33EC" w14:paraId="5B4AC6F4" w14:textId="77777777">
            <w:pPr>
              <w:rPr>
                <w:rFonts w:ascii="Calibri" w:hAnsi="Calibri" w:eastAsia="Calibri" w:cs="Times New Roman"/>
                <w:b/>
                <w:bCs/>
                <w:sz w:val="22"/>
                <w:szCs w:val="22"/>
              </w:rPr>
            </w:pPr>
          </w:p>
        </w:tc>
      </w:tr>
      <w:tr w:rsidR="00BF33EC" w:rsidTr="00BF33EC" w14:paraId="0E1DF9D1" w14:textId="77777777">
        <w:tc>
          <w:tcPr>
            <w:tcW w:w="2405" w:type="dxa"/>
          </w:tcPr>
          <w:p w:rsidRPr="00BF33EC" w:rsidR="00BF33EC" w:rsidP="00BF33EC" w:rsidRDefault="00BF33EC" w14:paraId="2F0592AE" w14:textId="77777777">
            <w:pPr>
              <w:rPr>
                <w:rFonts w:ascii="Calibri" w:hAnsi="Calibri" w:eastAsia="Calibri" w:cs="Times New Roman"/>
                <w:sz w:val="22"/>
                <w:szCs w:val="22"/>
              </w:rPr>
            </w:pPr>
            <w:r w:rsidRPr="00BF33EC">
              <w:rPr>
                <w:rFonts w:ascii="Calibri" w:hAnsi="Calibri" w:eastAsia="Calibri" w:cs="Times New Roman"/>
                <w:b/>
                <w:bCs/>
                <w:sz w:val="22"/>
                <w:szCs w:val="22"/>
              </w:rPr>
              <w:t>Materiale</w:t>
            </w:r>
            <w:r w:rsidRPr="00BF33EC">
              <w:rPr>
                <w:rFonts w:ascii="Calibri" w:hAnsi="Calibri" w:eastAsia="Calibri" w:cs="Times New Roman"/>
                <w:sz w:val="22"/>
                <w:szCs w:val="22"/>
              </w:rPr>
              <w:t xml:space="preserve"> </w:t>
            </w:r>
          </w:p>
          <w:p w:rsidRPr="00BF33EC" w:rsidR="00BF33EC" w:rsidP="00BF33EC" w:rsidRDefault="00BF33EC" w14:paraId="5D0052BE" w14:textId="03D8E931">
            <w:pPr>
              <w:rPr>
                <w:rFonts w:ascii="Calibri" w:hAnsi="Calibri" w:eastAsia="Calibri" w:cs="Times New Roman"/>
                <w:b/>
                <w:bCs/>
                <w:sz w:val="22"/>
                <w:szCs w:val="22"/>
              </w:rPr>
            </w:pPr>
            <w:r w:rsidRPr="00BF33EC">
              <w:rPr>
                <w:rFonts w:ascii="Calibri" w:hAnsi="Calibri" w:eastAsia="Calibri" w:cs="Times New Roman"/>
                <w:sz w:val="22"/>
                <w:szCs w:val="22"/>
              </w:rPr>
              <w:t>Hvilket materiale skal vi anvende?</w:t>
            </w:r>
          </w:p>
        </w:tc>
        <w:tc>
          <w:tcPr>
            <w:tcW w:w="7223" w:type="dxa"/>
          </w:tcPr>
          <w:p w:rsidRPr="00BF33EC" w:rsidR="00BF33EC" w:rsidP="00BF33EC" w:rsidRDefault="00BF33EC" w14:paraId="3376B752" w14:textId="77777777">
            <w:pPr>
              <w:contextualSpacing/>
              <w:rPr>
                <w:rFonts w:ascii="Calibri" w:hAnsi="Calibri" w:eastAsia="Calibri" w:cs="Times New Roman"/>
                <w:sz w:val="22"/>
                <w:szCs w:val="22"/>
              </w:rPr>
            </w:pPr>
            <w:r w:rsidRPr="00BF33EC">
              <w:rPr>
                <w:rFonts w:ascii="Calibri" w:hAnsi="Calibri" w:eastAsia="Calibri" w:cs="Times New Roman"/>
                <w:b/>
                <w:bCs/>
                <w:sz w:val="22"/>
                <w:szCs w:val="22"/>
              </w:rPr>
              <w:t>Digitale værktøjer:</w:t>
            </w:r>
            <w:r w:rsidRPr="00BF33EC">
              <w:rPr>
                <w:rFonts w:ascii="Calibri" w:hAnsi="Calibri" w:eastAsia="Calibri" w:cs="Times New Roman"/>
                <w:sz w:val="22"/>
                <w:szCs w:val="22"/>
              </w:rPr>
              <w:br/>
            </w:r>
            <w:r w:rsidRPr="00BF33EC">
              <w:rPr>
                <w:rFonts w:ascii="Calibri" w:hAnsi="Calibri" w:eastAsia="Calibri" w:cs="Times New Roman"/>
                <w:sz w:val="22"/>
                <w:szCs w:val="22"/>
              </w:rPr>
              <w:t xml:space="preserve">Søgeværktøjer som </w:t>
            </w:r>
            <w:proofErr w:type="spellStart"/>
            <w:r w:rsidRPr="00BF33EC">
              <w:rPr>
                <w:rFonts w:ascii="Calibri" w:hAnsi="Calibri" w:eastAsia="Calibri" w:cs="Times New Roman"/>
                <w:sz w:val="22"/>
                <w:szCs w:val="22"/>
              </w:rPr>
              <w:t>ChatGPT</w:t>
            </w:r>
            <w:proofErr w:type="spellEnd"/>
            <w:r w:rsidRPr="00BF33EC">
              <w:rPr>
                <w:rFonts w:ascii="Calibri" w:hAnsi="Calibri" w:eastAsia="Calibri" w:cs="Times New Roman"/>
                <w:sz w:val="22"/>
                <w:szCs w:val="22"/>
              </w:rPr>
              <w:t>, Copilot, Google, Bing osv.</w:t>
            </w:r>
          </w:p>
          <w:p w:rsidRPr="00BF33EC" w:rsidR="00BF33EC" w:rsidP="00BF33EC" w:rsidRDefault="00BF33EC" w14:paraId="6C63994E" w14:textId="77777777">
            <w:pPr>
              <w:contextualSpacing/>
              <w:rPr>
                <w:rFonts w:ascii="Calibri" w:hAnsi="Calibri" w:eastAsia="Calibri" w:cs="Times New Roman"/>
                <w:sz w:val="22"/>
                <w:szCs w:val="22"/>
              </w:rPr>
            </w:pPr>
            <w:r w:rsidRPr="00BF33EC">
              <w:rPr>
                <w:rFonts w:ascii="Calibri" w:hAnsi="Calibri" w:eastAsia="Calibri" w:cs="Times New Roman"/>
                <w:b/>
                <w:bCs/>
                <w:sz w:val="22"/>
                <w:szCs w:val="22"/>
              </w:rPr>
              <w:t>Fysiske materialer:</w:t>
            </w:r>
            <w:r w:rsidRPr="00BF33EC">
              <w:rPr>
                <w:rFonts w:ascii="Calibri" w:hAnsi="Calibri" w:eastAsia="Calibri" w:cs="Times New Roman"/>
                <w:sz w:val="22"/>
                <w:szCs w:val="22"/>
              </w:rPr>
              <w:br/>
            </w:r>
            <w:r w:rsidRPr="00BF33EC">
              <w:rPr>
                <w:rFonts w:ascii="Calibri" w:hAnsi="Calibri" w:eastAsia="Calibri" w:cs="Times New Roman"/>
                <w:sz w:val="22"/>
                <w:szCs w:val="22"/>
              </w:rPr>
              <w:t>Papir og skriveværktøjer til brainstorming, præsentationsark eller digitale præsentationer f.eks. PowerPoint.</w:t>
            </w:r>
          </w:p>
          <w:p w:rsidRPr="00BF33EC" w:rsidR="00BF33EC" w:rsidP="00BF33EC" w:rsidRDefault="00BF33EC" w14:paraId="707330A4" w14:textId="43FD4158">
            <w:pPr>
              <w:rPr>
                <w:rFonts w:ascii="Calibri" w:hAnsi="Calibri" w:eastAsia="Calibri" w:cs="Times New Roman"/>
                <w:b/>
                <w:bCs/>
                <w:sz w:val="22"/>
                <w:szCs w:val="22"/>
              </w:rPr>
            </w:pPr>
            <w:r w:rsidRPr="00BF33EC">
              <w:rPr>
                <w:rFonts w:ascii="Calibri" w:hAnsi="Calibri" w:eastAsia="Calibri" w:cs="Times New Roman"/>
                <w:b/>
                <w:bCs/>
                <w:sz w:val="22"/>
                <w:szCs w:val="22"/>
              </w:rPr>
              <w:t>Supplerende ressourcer:</w:t>
            </w:r>
            <w:r w:rsidRPr="00BF33EC">
              <w:rPr>
                <w:rFonts w:ascii="Calibri" w:hAnsi="Calibri" w:eastAsia="Calibri" w:cs="Times New Roman"/>
                <w:sz w:val="22"/>
                <w:szCs w:val="22"/>
              </w:rPr>
              <w:br/>
            </w:r>
            <w:r w:rsidRPr="00BF33EC">
              <w:rPr>
                <w:rFonts w:ascii="Calibri" w:hAnsi="Calibri" w:eastAsia="Calibri" w:cs="Times New Roman"/>
                <w:sz w:val="22"/>
                <w:szCs w:val="22"/>
              </w:rPr>
              <w:t>Læreren kan have materiale til de grupper, som har det svært med at komme i gang samt ikke er så iderige.</w:t>
            </w:r>
          </w:p>
        </w:tc>
      </w:tr>
      <w:tr w:rsidR="00BF33EC" w:rsidTr="00BF33EC" w14:paraId="03049DED" w14:textId="77777777">
        <w:tc>
          <w:tcPr>
            <w:tcW w:w="2405" w:type="dxa"/>
          </w:tcPr>
          <w:p w:rsidRPr="00BF33EC" w:rsidR="00BF33EC" w:rsidP="00BF33EC" w:rsidRDefault="00BF33EC" w14:paraId="6DBE8EA4" w14:textId="77777777">
            <w:pPr>
              <w:rPr>
                <w:rFonts w:ascii="Calibri" w:hAnsi="Calibri" w:eastAsia="Calibri" w:cs="Times New Roman"/>
                <w:b/>
                <w:bCs/>
                <w:sz w:val="22"/>
                <w:szCs w:val="22"/>
              </w:rPr>
            </w:pPr>
            <w:r w:rsidRPr="00BF33EC">
              <w:rPr>
                <w:rFonts w:ascii="Calibri" w:hAnsi="Calibri" w:eastAsia="Calibri" w:cs="Times New Roman"/>
                <w:b/>
                <w:bCs/>
                <w:sz w:val="22"/>
                <w:szCs w:val="22"/>
              </w:rPr>
              <w:t>Metode</w:t>
            </w:r>
          </w:p>
          <w:p w:rsidRPr="00BF33EC" w:rsidR="00BF33EC" w:rsidP="00BF33EC" w:rsidRDefault="00BF33EC" w14:paraId="4DA6DA3D" w14:textId="42732390">
            <w:pPr>
              <w:rPr>
                <w:rFonts w:ascii="Calibri" w:hAnsi="Calibri" w:eastAsia="Calibri" w:cs="Times New Roman"/>
                <w:b/>
                <w:bCs/>
                <w:sz w:val="22"/>
                <w:szCs w:val="22"/>
              </w:rPr>
            </w:pPr>
            <w:r w:rsidRPr="00BF33EC">
              <w:rPr>
                <w:rFonts w:ascii="Calibri" w:hAnsi="Calibri" w:eastAsia="Calibri" w:cs="Times New Roman"/>
                <w:sz w:val="22"/>
                <w:szCs w:val="22"/>
              </w:rPr>
              <w:t>Hvordan vil jeg organisere arbejdet?</w:t>
            </w:r>
          </w:p>
        </w:tc>
        <w:tc>
          <w:tcPr>
            <w:tcW w:w="7223" w:type="dxa"/>
          </w:tcPr>
          <w:p w:rsidRPr="00BF33EC" w:rsidR="00BF33EC" w:rsidP="00BF33EC" w:rsidRDefault="00BF33EC" w14:paraId="56281A10" w14:textId="77777777">
            <w:pPr>
              <w:rPr>
                <w:rFonts w:ascii="Calibri" w:hAnsi="Calibri" w:eastAsia="Calibri" w:cs="Times New Roman"/>
                <w:sz w:val="22"/>
                <w:szCs w:val="22"/>
              </w:rPr>
            </w:pPr>
            <w:r w:rsidRPr="00BF33EC">
              <w:rPr>
                <w:rFonts w:ascii="Calibri" w:hAnsi="Calibri" w:eastAsia="Calibri" w:cs="Times New Roman"/>
                <w:b/>
                <w:bCs/>
                <w:sz w:val="22"/>
                <w:szCs w:val="22"/>
              </w:rPr>
              <w:t>Organisering:</w:t>
            </w:r>
          </w:p>
          <w:p w:rsidRPr="00BF33EC" w:rsidR="00BF33EC" w:rsidP="00BF33EC" w:rsidRDefault="00BF33EC" w14:paraId="5B7CADFB" w14:textId="77777777">
            <w:pPr>
              <w:numPr>
                <w:ilvl w:val="0"/>
                <w:numId w:val="31"/>
              </w:numPr>
              <w:rPr>
                <w:rFonts w:ascii="Calibri" w:hAnsi="Calibri" w:eastAsia="Calibri" w:cs="Times New Roman"/>
                <w:sz w:val="22"/>
                <w:szCs w:val="22"/>
              </w:rPr>
            </w:pPr>
            <w:r w:rsidRPr="00BF33EC">
              <w:rPr>
                <w:rFonts w:ascii="Calibri" w:hAnsi="Calibri" w:eastAsia="Calibri" w:cs="Times New Roman"/>
                <w:sz w:val="22"/>
                <w:szCs w:val="22"/>
              </w:rPr>
              <w:t>Gruppearbejde, hvor eleverne starter med 1. elev og opstiller et skema med det ugentlige forbrug samt klimaaftrykket, derefter fortsættes der til næste elev på samme måde indtil der er opstillet et skema for alle. Derefter laves en oversigt på hele gruppens samlede forbrug.</w:t>
            </w:r>
          </w:p>
          <w:p w:rsidRPr="00BF33EC" w:rsidR="00BF33EC" w:rsidP="00BF33EC" w:rsidRDefault="00BF33EC" w14:paraId="592B4BAD" w14:textId="77777777">
            <w:pPr>
              <w:numPr>
                <w:ilvl w:val="0"/>
                <w:numId w:val="31"/>
              </w:numPr>
              <w:rPr>
                <w:rFonts w:ascii="Calibri" w:hAnsi="Calibri" w:eastAsia="Calibri" w:cs="Times New Roman"/>
                <w:sz w:val="22"/>
                <w:szCs w:val="22"/>
              </w:rPr>
            </w:pPr>
            <w:r w:rsidRPr="00BF33EC">
              <w:rPr>
                <w:rFonts w:ascii="Calibri" w:hAnsi="Calibri" w:eastAsia="Calibri" w:cs="Times New Roman"/>
                <w:sz w:val="22"/>
                <w:szCs w:val="22"/>
              </w:rPr>
              <w:t>Iterative processer, bruges til at forbedre de enkle elevers ugentlige oversigt gennem runderne af de andre gruppemedlemmer.</w:t>
            </w:r>
          </w:p>
          <w:p w:rsidRPr="00BF33EC" w:rsidR="00BF33EC" w:rsidP="00BF33EC" w:rsidRDefault="00BF33EC" w14:paraId="6D030F5A" w14:textId="77777777">
            <w:pPr>
              <w:numPr>
                <w:ilvl w:val="0"/>
                <w:numId w:val="31"/>
              </w:numPr>
              <w:rPr>
                <w:rFonts w:ascii="Calibri" w:hAnsi="Calibri" w:eastAsia="Calibri" w:cs="Times New Roman"/>
                <w:sz w:val="22"/>
                <w:szCs w:val="22"/>
              </w:rPr>
            </w:pPr>
            <w:r w:rsidRPr="00BF33EC">
              <w:rPr>
                <w:rFonts w:ascii="Calibri" w:hAnsi="Calibri" w:eastAsia="Calibri" w:cs="Times New Roman"/>
                <w:sz w:val="22"/>
                <w:szCs w:val="22"/>
              </w:rPr>
              <w:t>Gruppen laver en PowerPoint, plancher eller lignende til at vise hvad de er kommet frem til.</w:t>
            </w:r>
          </w:p>
          <w:p w:rsidRPr="00BF33EC" w:rsidR="00BF33EC" w:rsidP="00BF33EC" w:rsidRDefault="00BF33EC" w14:paraId="150F322D" w14:textId="77777777">
            <w:pPr>
              <w:contextualSpacing/>
              <w:rPr>
                <w:rFonts w:ascii="Calibri" w:hAnsi="Calibri" w:eastAsia="Calibri" w:cs="Times New Roman"/>
                <w:b/>
                <w:bCs/>
                <w:sz w:val="22"/>
                <w:szCs w:val="22"/>
              </w:rPr>
            </w:pPr>
          </w:p>
        </w:tc>
      </w:tr>
      <w:tr w:rsidR="00BF33EC" w:rsidTr="00BF33EC" w14:paraId="0DC98027" w14:textId="77777777">
        <w:tc>
          <w:tcPr>
            <w:tcW w:w="2405" w:type="dxa"/>
          </w:tcPr>
          <w:p w:rsidRPr="00BF33EC" w:rsidR="00BF33EC" w:rsidP="00BF33EC" w:rsidRDefault="00BF33EC" w14:paraId="0646219A" w14:textId="77777777">
            <w:pPr>
              <w:rPr>
                <w:rFonts w:ascii="Calibri" w:hAnsi="Calibri" w:eastAsia="Calibri" w:cs="Times New Roman"/>
                <w:sz w:val="22"/>
                <w:szCs w:val="22"/>
              </w:rPr>
            </w:pPr>
            <w:r w:rsidRPr="00BF33EC">
              <w:rPr>
                <w:rFonts w:ascii="Calibri" w:hAnsi="Calibri" w:eastAsia="Calibri" w:cs="Times New Roman"/>
                <w:b/>
                <w:bCs/>
                <w:sz w:val="22"/>
                <w:szCs w:val="22"/>
              </w:rPr>
              <w:t>Materiale</w:t>
            </w:r>
            <w:r w:rsidRPr="00BF33EC">
              <w:rPr>
                <w:rFonts w:ascii="Calibri" w:hAnsi="Calibri" w:eastAsia="Calibri" w:cs="Times New Roman"/>
                <w:sz w:val="22"/>
                <w:szCs w:val="22"/>
              </w:rPr>
              <w:t xml:space="preserve"> </w:t>
            </w:r>
          </w:p>
          <w:p w:rsidRPr="00BF33EC" w:rsidR="00BF33EC" w:rsidP="00BF33EC" w:rsidRDefault="00BF33EC" w14:paraId="6D352210" w14:textId="4B83C4B8">
            <w:pPr>
              <w:rPr>
                <w:rFonts w:ascii="Calibri" w:hAnsi="Calibri" w:eastAsia="Calibri" w:cs="Times New Roman"/>
                <w:b/>
                <w:bCs/>
                <w:sz w:val="22"/>
                <w:szCs w:val="22"/>
              </w:rPr>
            </w:pPr>
            <w:r w:rsidRPr="00BF33EC">
              <w:rPr>
                <w:rFonts w:ascii="Calibri" w:hAnsi="Calibri" w:eastAsia="Calibri" w:cs="Times New Roman"/>
                <w:sz w:val="22"/>
                <w:szCs w:val="22"/>
              </w:rPr>
              <w:t>Hvilket materiale skal vi anvende?</w:t>
            </w:r>
          </w:p>
        </w:tc>
        <w:tc>
          <w:tcPr>
            <w:tcW w:w="7223" w:type="dxa"/>
          </w:tcPr>
          <w:p w:rsidRPr="00BF33EC" w:rsidR="00BF33EC" w:rsidP="00BF33EC" w:rsidRDefault="00BF33EC" w14:paraId="191EB464" w14:textId="77777777">
            <w:pPr>
              <w:numPr>
                <w:ilvl w:val="0"/>
                <w:numId w:val="32"/>
              </w:numPr>
              <w:contextualSpacing/>
              <w:rPr>
                <w:rFonts w:ascii="Calibri" w:hAnsi="Calibri" w:eastAsia="Calibri" w:cs="Times New Roman"/>
                <w:sz w:val="22"/>
                <w:szCs w:val="22"/>
              </w:rPr>
            </w:pPr>
            <w:r w:rsidRPr="00BF33EC">
              <w:rPr>
                <w:rFonts w:ascii="Calibri" w:hAnsi="Calibri" w:eastAsia="Calibri" w:cs="Times New Roman"/>
                <w:b/>
                <w:bCs/>
                <w:sz w:val="22"/>
                <w:szCs w:val="22"/>
              </w:rPr>
              <w:t>Digitale værktøjer:</w:t>
            </w:r>
            <w:r w:rsidRPr="00BF33EC">
              <w:rPr>
                <w:rFonts w:ascii="Calibri" w:hAnsi="Calibri" w:eastAsia="Calibri" w:cs="Times New Roman"/>
                <w:sz w:val="22"/>
                <w:szCs w:val="22"/>
              </w:rPr>
              <w:br/>
            </w:r>
            <w:r w:rsidRPr="00BF33EC">
              <w:rPr>
                <w:rFonts w:ascii="Calibri" w:hAnsi="Calibri" w:eastAsia="Calibri" w:cs="Times New Roman"/>
                <w:sz w:val="22"/>
                <w:szCs w:val="22"/>
              </w:rPr>
              <w:t xml:space="preserve">Søgeværktøjer som </w:t>
            </w:r>
            <w:proofErr w:type="spellStart"/>
            <w:r w:rsidRPr="00BF33EC">
              <w:rPr>
                <w:rFonts w:ascii="Calibri" w:hAnsi="Calibri" w:eastAsia="Calibri" w:cs="Times New Roman"/>
                <w:sz w:val="22"/>
                <w:szCs w:val="22"/>
              </w:rPr>
              <w:t>ChatGPT</w:t>
            </w:r>
            <w:proofErr w:type="spellEnd"/>
            <w:r w:rsidRPr="00BF33EC">
              <w:rPr>
                <w:rFonts w:ascii="Calibri" w:hAnsi="Calibri" w:eastAsia="Calibri" w:cs="Times New Roman"/>
                <w:sz w:val="22"/>
                <w:szCs w:val="22"/>
              </w:rPr>
              <w:t>, Copilot, Google, Bing osv.</w:t>
            </w:r>
          </w:p>
          <w:p w:rsidRPr="00BF33EC" w:rsidR="00BF33EC" w:rsidP="00BF33EC" w:rsidRDefault="00BF33EC" w14:paraId="49FB293C" w14:textId="77777777">
            <w:pPr>
              <w:numPr>
                <w:ilvl w:val="0"/>
                <w:numId w:val="32"/>
              </w:numPr>
              <w:contextualSpacing/>
              <w:rPr>
                <w:rFonts w:ascii="Calibri" w:hAnsi="Calibri" w:eastAsia="Calibri" w:cs="Times New Roman"/>
                <w:sz w:val="22"/>
                <w:szCs w:val="22"/>
              </w:rPr>
            </w:pPr>
            <w:r w:rsidRPr="00BF33EC">
              <w:rPr>
                <w:rFonts w:ascii="Calibri" w:hAnsi="Calibri" w:eastAsia="Calibri" w:cs="Times New Roman"/>
                <w:b/>
                <w:bCs/>
                <w:sz w:val="22"/>
                <w:szCs w:val="22"/>
              </w:rPr>
              <w:t>Fysiske materialer:</w:t>
            </w:r>
            <w:r w:rsidRPr="00BF33EC">
              <w:rPr>
                <w:rFonts w:ascii="Calibri" w:hAnsi="Calibri" w:eastAsia="Calibri" w:cs="Times New Roman"/>
                <w:sz w:val="22"/>
                <w:szCs w:val="22"/>
              </w:rPr>
              <w:br/>
            </w:r>
            <w:r w:rsidRPr="00BF33EC">
              <w:rPr>
                <w:rFonts w:ascii="Calibri" w:hAnsi="Calibri" w:eastAsia="Calibri" w:cs="Times New Roman"/>
                <w:sz w:val="22"/>
                <w:szCs w:val="22"/>
              </w:rPr>
              <w:t>Papir og skriveværktøjer til brainstorming, præsentationsark eller digitale præsentationer f.eks. PowerPoint.</w:t>
            </w:r>
          </w:p>
          <w:p w:rsidRPr="00BF33EC" w:rsidR="00BF33EC" w:rsidP="00BF33EC" w:rsidRDefault="00BF33EC" w14:paraId="2A68B3E1" w14:textId="4369B285">
            <w:pPr>
              <w:rPr>
                <w:rFonts w:ascii="Calibri" w:hAnsi="Calibri" w:eastAsia="Calibri" w:cs="Times New Roman"/>
                <w:b/>
                <w:bCs/>
                <w:sz w:val="22"/>
                <w:szCs w:val="22"/>
              </w:rPr>
            </w:pPr>
            <w:r w:rsidRPr="00BF33EC">
              <w:rPr>
                <w:rFonts w:ascii="Calibri" w:hAnsi="Calibri" w:eastAsia="Calibri" w:cs="Times New Roman"/>
                <w:b/>
                <w:bCs/>
                <w:sz w:val="22"/>
                <w:szCs w:val="22"/>
              </w:rPr>
              <w:t>Supplerende ressourcer:</w:t>
            </w:r>
            <w:r w:rsidRPr="00BF33EC">
              <w:rPr>
                <w:rFonts w:ascii="Calibri" w:hAnsi="Calibri" w:eastAsia="Calibri" w:cs="Times New Roman"/>
                <w:sz w:val="22"/>
                <w:szCs w:val="22"/>
              </w:rPr>
              <w:br/>
            </w:r>
            <w:r w:rsidRPr="00BF33EC">
              <w:rPr>
                <w:rFonts w:ascii="Calibri" w:hAnsi="Calibri" w:eastAsia="Calibri" w:cs="Times New Roman"/>
                <w:sz w:val="22"/>
                <w:szCs w:val="22"/>
              </w:rPr>
              <w:t>Læreren kan have materiale til de grupper, som har det svært med at komme i gang samt ikke er så iderige.</w:t>
            </w:r>
          </w:p>
        </w:tc>
      </w:tr>
      <w:tr w:rsidR="00BF33EC" w:rsidTr="00BF33EC" w14:paraId="58A40389" w14:textId="77777777">
        <w:tc>
          <w:tcPr>
            <w:tcW w:w="2405" w:type="dxa"/>
          </w:tcPr>
          <w:p w:rsidRPr="00BF33EC" w:rsidR="00BF33EC" w:rsidP="00BF33EC" w:rsidRDefault="00BF33EC" w14:paraId="27288F50" w14:textId="77777777">
            <w:pPr>
              <w:rPr>
                <w:rFonts w:ascii="Calibri" w:hAnsi="Calibri" w:eastAsia="Calibri" w:cs="Times New Roman"/>
                <w:b/>
                <w:bCs/>
                <w:sz w:val="22"/>
                <w:szCs w:val="22"/>
              </w:rPr>
            </w:pPr>
            <w:r w:rsidRPr="00BF33EC">
              <w:rPr>
                <w:rFonts w:ascii="Calibri" w:hAnsi="Calibri" w:eastAsia="Calibri" w:cs="Times New Roman"/>
                <w:b/>
                <w:bCs/>
                <w:sz w:val="22"/>
                <w:szCs w:val="22"/>
              </w:rPr>
              <w:t>Evaluering</w:t>
            </w:r>
          </w:p>
          <w:p w:rsidRPr="00BF33EC" w:rsidR="00BF33EC" w:rsidP="00BF33EC" w:rsidRDefault="00BF33EC" w14:paraId="23B7F76A" w14:textId="5A0EC328">
            <w:pPr>
              <w:rPr>
                <w:rFonts w:ascii="Calibri" w:hAnsi="Calibri" w:eastAsia="Calibri" w:cs="Times New Roman"/>
                <w:b/>
                <w:bCs/>
                <w:sz w:val="22"/>
                <w:szCs w:val="22"/>
              </w:rPr>
            </w:pPr>
            <w:r w:rsidRPr="00BF33EC">
              <w:rPr>
                <w:rFonts w:ascii="Calibri" w:hAnsi="Calibri" w:eastAsia="Calibri" w:cs="Times New Roman"/>
                <w:sz w:val="22"/>
                <w:szCs w:val="22"/>
              </w:rPr>
              <w:t>Hvordan vil jeg sikre mig, at eleverne rykker sig fra A-B?</w:t>
            </w:r>
          </w:p>
        </w:tc>
        <w:tc>
          <w:tcPr>
            <w:tcW w:w="7223" w:type="dxa"/>
          </w:tcPr>
          <w:p w:rsidRPr="00BF33EC" w:rsidR="00BF33EC" w:rsidP="00BF33EC" w:rsidRDefault="00BF33EC" w14:paraId="0361C03C" w14:textId="77777777">
            <w:pPr>
              <w:rPr>
                <w:rFonts w:ascii="Calibri" w:hAnsi="Calibri" w:eastAsia="Calibri" w:cs="Times New Roman"/>
                <w:sz w:val="22"/>
                <w:szCs w:val="22"/>
              </w:rPr>
            </w:pPr>
            <w:r w:rsidRPr="00BF33EC">
              <w:rPr>
                <w:rFonts w:ascii="Calibri" w:hAnsi="Calibri" w:eastAsia="Calibri" w:cs="Times New Roman"/>
                <w:b/>
                <w:bCs/>
                <w:sz w:val="22"/>
                <w:szCs w:val="22"/>
              </w:rPr>
              <w:t>Formativ evaluering:</w:t>
            </w:r>
          </w:p>
          <w:p w:rsidRPr="00BF33EC" w:rsidR="00BF33EC" w:rsidP="00BF33EC" w:rsidRDefault="00BF33EC" w14:paraId="58186416" w14:textId="77777777">
            <w:pPr>
              <w:numPr>
                <w:ilvl w:val="0"/>
                <w:numId w:val="33"/>
              </w:numPr>
              <w:rPr>
                <w:rFonts w:ascii="Calibri" w:hAnsi="Calibri" w:eastAsia="Calibri" w:cs="Times New Roman"/>
                <w:sz w:val="22"/>
                <w:szCs w:val="22"/>
              </w:rPr>
            </w:pPr>
            <w:r w:rsidRPr="00BF33EC">
              <w:rPr>
                <w:rFonts w:ascii="Calibri" w:hAnsi="Calibri" w:eastAsia="Calibri" w:cs="Times New Roman"/>
                <w:sz w:val="22"/>
                <w:szCs w:val="22"/>
              </w:rPr>
              <w:t>Undervejs vurderes elevernes brug af søgemaskiner og deres evne til at omsætte værktøjets input til konkrete løsningsforslag.</w:t>
            </w:r>
          </w:p>
          <w:p w:rsidRPr="00BF33EC" w:rsidR="00BF33EC" w:rsidP="00BF33EC" w:rsidRDefault="00BF33EC" w14:paraId="3AC472DD" w14:textId="77777777">
            <w:pPr>
              <w:numPr>
                <w:ilvl w:val="0"/>
                <w:numId w:val="33"/>
              </w:numPr>
              <w:rPr>
                <w:rFonts w:ascii="Calibri" w:hAnsi="Calibri" w:eastAsia="Calibri" w:cs="Times New Roman"/>
                <w:sz w:val="22"/>
                <w:szCs w:val="22"/>
              </w:rPr>
            </w:pPr>
            <w:r w:rsidRPr="00BF33EC">
              <w:rPr>
                <w:rFonts w:ascii="Calibri" w:hAnsi="Calibri" w:eastAsia="Calibri" w:cs="Times New Roman"/>
                <w:sz w:val="22"/>
                <w:szCs w:val="22"/>
              </w:rPr>
              <w:t xml:space="preserve">Eleverne får </w:t>
            </w:r>
            <w:proofErr w:type="gramStart"/>
            <w:r w:rsidRPr="00BF33EC">
              <w:rPr>
                <w:rFonts w:ascii="Calibri" w:hAnsi="Calibri" w:eastAsia="Calibri" w:cs="Times New Roman"/>
                <w:sz w:val="22"/>
                <w:szCs w:val="22"/>
              </w:rPr>
              <w:t>hints</w:t>
            </w:r>
            <w:proofErr w:type="gramEnd"/>
            <w:r w:rsidRPr="00BF33EC">
              <w:rPr>
                <w:rFonts w:ascii="Calibri" w:hAnsi="Calibri" w:eastAsia="Calibri" w:cs="Times New Roman"/>
                <w:sz w:val="22"/>
                <w:szCs w:val="22"/>
              </w:rPr>
              <w:t xml:space="preserve"> til søgning, hvis de går i stå.</w:t>
            </w:r>
          </w:p>
          <w:p w:rsidRPr="00BF33EC" w:rsidR="00BF33EC" w:rsidP="00BF33EC" w:rsidRDefault="00BF33EC" w14:paraId="1D775E15" w14:textId="77777777">
            <w:pPr>
              <w:numPr>
                <w:ilvl w:val="0"/>
                <w:numId w:val="33"/>
              </w:numPr>
              <w:rPr>
                <w:rFonts w:ascii="Calibri" w:hAnsi="Calibri" w:eastAsia="Calibri" w:cs="Times New Roman"/>
                <w:sz w:val="22"/>
                <w:szCs w:val="22"/>
              </w:rPr>
            </w:pPr>
            <w:r w:rsidRPr="00BF33EC">
              <w:rPr>
                <w:rFonts w:ascii="Calibri" w:hAnsi="Calibri" w:eastAsia="Calibri" w:cs="Times New Roman"/>
                <w:sz w:val="22"/>
                <w:szCs w:val="22"/>
              </w:rPr>
              <w:t>Eleverne får feedback på deres idéer og proces.</w:t>
            </w:r>
          </w:p>
          <w:p w:rsidRPr="00BF33EC" w:rsidR="00BF33EC" w:rsidP="00BF33EC" w:rsidRDefault="00BF33EC" w14:paraId="0760FE49" w14:textId="77777777">
            <w:pPr>
              <w:rPr>
                <w:rFonts w:ascii="Calibri" w:hAnsi="Calibri" w:eastAsia="Calibri" w:cs="Times New Roman"/>
                <w:sz w:val="22"/>
                <w:szCs w:val="22"/>
              </w:rPr>
            </w:pPr>
            <w:r w:rsidRPr="00BF33EC">
              <w:rPr>
                <w:rFonts w:ascii="Calibri" w:hAnsi="Calibri" w:eastAsia="Calibri" w:cs="Times New Roman"/>
                <w:b/>
                <w:bCs/>
                <w:sz w:val="22"/>
                <w:szCs w:val="22"/>
              </w:rPr>
              <w:t>Summativ evaluering:</w:t>
            </w:r>
          </w:p>
          <w:p w:rsidRPr="00BF33EC" w:rsidR="00BF33EC" w:rsidP="00BF33EC" w:rsidRDefault="00BF33EC" w14:paraId="639B51F5" w14:textId="2F07E1E8">
            <w:pPr>
              <w:numPr>
                <w:ilvl w:val="0"/>
                <w:numId w:val="32"/>
              </w:numPr>
              <w:contextualSpacing/>
              <w:rPr>
                <w:rFonts w:ascii="Calibri" w:hAnsi="Calibri" w:eastAsia="Calibri" w:cs="Times New Roman"/>
                <w:b/>
                <w:bCs/>
                <w:sz w:val="22"/>
                <w:szCs w:val="22"/>
              </w:rPr>
            </w:pPr>
            <w:r w:rsidRPr="00BF33EC">
              <w:rPr>
                <w:rFonts w:ascii="Calibri" w:hAnsi="Calibri" w:eastAsia="Calibri" w:cs="Times New Roman"/>
                <w:sz w:val="22"/>
                <w:szCs w:val="22"/>
              </w:rPr>
              <w:t>Eleverne fremlægger deres færdige løsningsforslag foran de andre elever, gerne ved hjælp af PowerPoint eller plancher.</w:t>
            </w:r>
          </w:p>
        </w:tc>
      </w:tr>
      <w:tr w:rsidR="00BF33EC" w:rsidTr="00BF33EC" w14:paraId="76B4A02E" w14:textId="77777777">
        <w:tc>
          <w:tcPr>
            <w:tcW w:w="2405" w:type="dxa"/>
          </w:tcPr>
          <w:p w:rsidRPr="00BF33EC" w:rsidR="00BF33EC" w:rsidP="00BF33EC" w:rsidRDefault="00BF33EC" w14:paraId="0A720178" w14:textId="77777777">
            <w:pPr>
              <w:rPr>
                <w:rFonts w:ascii="Calibri" w:hAnsi="Calibri" w:eastAsia="Calibri" w:cs="Times New Roman"/>
                <w:b/>
                <w:bCs/>
                <w:sz w:val="22"/>
                <w:szCs w:val="22"/>
              </w:rPr>
            </w:pPr>
            <w:r w:rsidRPr="00BF33EC">
              <w:rPr>
                <w:rFonts w:ascii="Calibri" w:hAnsi="Calibri" w:eastAsia="Calibri" w:cs="Times New Roman"/>
                <w:b/>
                <w:bCs/>
                <w:sz w:val="22"/>
                <w:szCs w:val="22"/>
              </w:rPr>
              <w:t>Ny metode</w:t>
            </w:r>
          </w:p>
          <w:p w:rsidRPr="00BF33EC" w:rsidR="00BF33EC" w:rsidP="00BF33EC" w:rsidRDefault="00BF33EC" w14:paraId="5D1F2FAE" w14:textId="52AF1CB4">
            <w:pPr>
              <w:rPr>
                <w:rFonts w:ascii="Calibri" w:hAnsi="Calibri" w:eastAsia="Calibri" w:cs="Times New Roman"/>
                <w:b/>
                <w:bCs/>
                <w:sz w:val="22"/>
                <w:szCs w:val="22"/>
              </w:rPr>
            </w:pPr>
            <w:r w:rsidRPr="00BF33EC">
              <w:rPr>
                <w:rFonts w:ascii="Calibri" w:hAnsi="Calibri" w:eastAsia="Calibri" w:cs="Times New Roman"/>
                <w:sz w:val="22"/>
                <w:szCs w:val="22"/>
              </w:rPr>
              <w:t>Hvordan vil jeg organisere arbejdet?</w:t>
            </w:r>
          </w:p>
        </w:tc>
        <w:tc>
          <w:tcPr>
            <w:tcW w:w="7223" w:type="dxa"/>
          </w:tcPr>
          <w:p w:rsidRPr="00BF33EC" w:rsidR="00BF33EC" w:rsidP="00BF33EC" w:rsidRDefault="00BF33EC" w14:paraId="22ED0381" w14:textId="77777777">
            <w:pPr>
              <w:rPr>
                <w:rFonts w:ascii="Calibri" w:hAnsi="Calibri" w:eastAsia="Calibri" w:cs="Times New Roman"/>
                <w:sz w:val="22"/>
                <w:szCs w:val="22"/>
              </w:rPr>
            </w:pPr>
            <w:r w:rsidRPr="00BF33EC">
              <w:rPr>
                <w:rFonts w:ascii="Calibri" w:hAnsi="Calibri" w:eastAsia="Calibri" w:cs="Times New Roman"/>
                <w:b/>
                <w:bCs/>
                <w:sz w:val="22"/>
                <w:szCs w:val="22"/>
              </w:rPr>
              <w:t>AI-integration:</w:t>
            </w:r>
          </w:p>
          <w:p w:rsidRPr="00BF33EC" w:rsidR="00BF33EC" w:rsidP="00BF33EC" w:rsidRDefault="00BF33EC" w14:paraId="79AC24BB" w14:textId="77777777">
            <w:pPr>
              <w:numPr>
                <w:ilvl w:val="0"/>
                <w:numId w:val="30"/>
              </w:numPr>
              <w:rPr>
                <w:rFonts w:ascii="Calibri" w:hAnsi="Calibri" w:eastAsia="Calibri" w:cs="Times New Roman"/>
                <w:sz w:val="22"/>
                <w:szCs w:val="22"/>
              </w:rPr>
            </w:pPr>
            <w:r w:rsidRPr="00BF33EC">
              <w:rPr>
                <w:rFonts w:ascii="Calibri" w:hAnsi="Calibri" w:eastAsia="Calibri" w:cs="Times New Roman"/>
                <w:sz w:val="22"/>
                <w:szCs w:val="22"/>
              </w:rPr>
              <w:t xml:space="preserve">Eleverne anvender </w:t>
            </w:r>
            <w:proofErr w:type="spellStart"/>
            <w:r w:rsidRPr="00BF33EC">
              <w:rPr>
                <w:rFonts w:ascii="Calibri" w:hAnsi="Calibri" w:eastAsia="Calibri" w:cs="Times New Roman"/>
                <w:sz w:val="22"/>
                <w:szCs w:val="22"/>
              </w:rPr>
              <w:t>ChatGPT</w:t>
            </w:r>
            <w:proofErr w:type="spellEnd"/>
            <w:r w:rsidRPr="00BF33EC">
              <w:rPr>
                <w:rFonts w:ascii="Calibri" w:hAnsi="Calibri" w:eastAsia="Calibri" w:cs="Times New Roman"/>
                <w:sz w:val="22"/>
                <w:szCs w:val="22"/>
              </w:rPr>
              <w:t xml:space="preserve"> til brainstorming og til at generere alternative løsninger </w:t>
            </w:r>
            <w:proofErr w:type="spellStart"/>
            <w:r w:rsidRPr="00BF33EC">
              <w:rPr>
                <w:rFonts w:ascii="Calibri" w:hAnsi="Calibri" w:eastAsia="Calibri" w:cs="Times New Roman"/>
                <w:sz w:val="22"/>
                <w:szCs w:val="22"/>
              </w:rPr>
              <w:t>udfra</w:t>
            </w:r>
            <w:proofErr w:type="spellEnd"/>
            <w:r w:rsidRPr="00BF33EC">
              <w:rPr>
                <w:rFonts w:ascii="Calibri" w:hAnsi="Calibri" w:eastAsia="Calibri" w:cs="Times New Roman"/>
                <w:sz w:val="22"/>
                <w:szCs w:val="22"/>
              </w:rPr>
              <w:t xml:space="preserve"> de samme.</w:t>
            </w:r>
          </w:p>
          <w:p w:rsidRPr="00BF33EC" w:rsidR="00BF33EC" w:rsidP="00BF33EC" w:rsidRDefault="00BF33EC" w14:paraId="5C0A14F7" w14:textId="77777777">
            <w:pPr>
              <w:numPr>
                <w:ilvl w:val="0"/>
                <w:numId w:val="30"/>
              </w:numPr>
              <w:rPr>
                <w:rFonts w:ascii="Calibri" w:hAnsi="Calibri" w:eastAsia="Calibri" w:cs="Times New Roman"/>
                <w:sz w:val="22"/>
                <w:szCs w:val="22"/>
              </w:rPr>
            </w:pPr>
            <w:r w:rsidRPr="00BF33EC">
              <w:rPr>
                <w:rFonts w:ascii="Calibri" w:hAnsi="Calibri" w:eastAsia="Calibri" w:cs="Times New Roman"/>
                <w:sz w:val="22"/>
                <w:szCs w:val="22"/>
              </w:rPr>
              <w:t>Værktøjet bruges til at understøtte informationssøgning, få feedback på idéer og justere løsninger.</w:t>
            </w:r>
          </w:p>
          <w:p w:rsidRPr="00BF33EC" w:rsidR="00BF33EC" w:rsidP="00BF33EC" w:rsidRDefault="00BF33EC" w14:paraId="09D32B77" w14:textId="77777777">
            <w:pPr>
              <w:numPr>
                <w:ilvl w:val="0"/>
                <w:numId w:val="30"/>
              </w:numPr>
              <w:rPr>
                <w:rFonts w:ascii="Calibri" w:hAnsi="Calibri" w:eastAsia="Calibri" w:cs="Times New Roman"/>
                <w:sz w:val="22"/>
                <w:szCs w:val="22"/>
              </w:rPr>
            </w:pPr>
            <w:r w:rsidRPr="00BF33EC">
              <w:rPr>
                <w:rFonts w:ascii="Calibri" w:hAnsi="Calibri" w:eastAsia="Calibri" w:cs="Times New Roman"/>
                <w:sz w:val="22"/>
                <w:szCs w:val="22"/>
              </w:rPr>
              <w:t>Eleverne skal desuden komme med: hvem der er de store syndere på nettet i dag, i f.eks. 2030 og 2050, hvor de skal se om der sker en udvikling.</w:t>
            </w:r>
          </w:p>
          <w:p w:rsidRPr="00BF33EC" w:rsidR="00BF33EC" w:rsidP="00BF33EC" w:rsidRDefault="00BF33EC" w14:paraId="05371EA5" w14:textId="77777777">
            <w:pPr>
              <w:rPr>
                <w:rFonts w:ascii="Calibri" w:hAnsi="Calibri" w:eastAsia="Calibri" w:cs="Times New Roman"/>
                <w:sz w:val="22"/>
                <w:szCs w:val="22"/>
              </w:rPr>
            </w:pPr>
            <w:r w:rsidRPr="00BF33EC">
              <w:rPr>
                <w:rFonts w:ascii="Calibri" w:hAnsi="Calibri" w:eastAsia="Calibri" w:cs="Times New Roman"/>
                <w:b/>
                <w:bCs/>
                <w:sz w:val="22"/>
                <w:szCs w:val="22"/>
              </w:rPr>
              <w:t>Organisering:</w:t>
            </w:r>
          </w:p>
          <w:p w:rsidRPr="00BF33EC" w:rsidR="00BF33EC" w:rsidP="00BF33EC" w:rsidRDefault="00BF33EC" w14:paraId="2E9F4C13" w14:textId="77777777">
            <w:pPr>
              <w:numPr>
                <w:ilvl w:val="0"/>
                <w:numId w:val="31"/>
              </w:numPr>
              <w:rPr>
                <w:rFonts w:ascii="Calibri" w:hAnsi="Calibri" w:eastAsia="Calibri" w:cs="Times New Roman"/>
                <w:sz w:val="22"/>
                <w:szCs w:val="22"/>
              </w:rPr>
            </w:pPr>
            <w:r w:rsidRPr="00BF33EC">
              <w:rPr>
                <w:rFonts w:ascii="Calibri" w:hAnsi="Calibri" w:eastAsia="Calibri" w:cs="Times New Roman"/>
                <w:sz w:val="22"/>
                <w:szCs w:val="22"/>
              </w:rPr>
              <w:t>Gruppearbejde, hvor eleverne diskuterer og udvikler idéer.</w:t>
            </w:r>
          </w:p>
          <w:p w:rsidRPr="00BF33EC" w:rsidR="00BF33EC" w:rsidP="00BF33EC" w:rsidRDefault="00BF33EC" w14:paraId="30364E38" w14:textId="77777777">
            <w:pPr>
              <w:numPr>
                <w:ilvl w:val="0"/>
                <w:numId w:val="31"/>
              </w:numPr>
              <w:rPr>
                <w:rFonts w:ascii="Calibri" w:hAnsi="Calibri" w:eastAsia="Calibri" w:cs="Times New Roman"/>
                <w:sz w:val="22"/>
                <w:szCs w:val="22"/>
              </w:rPr>
            </w:pPr>
            <w:r w:rsidRPr="00BF33EC">
              <w:rPr>
                <w:rFonts w:ascii="Calibri" w:hAnsi="Calibri" w:eastAsia="Calibri" w:cs="Times New Roman"/>
                <w:sz w:val="22"/>
                <w:szCs w:val="22"/>
              </w:rPr>
              <w:t xml:space="preserve">Iterative processer, hvor </w:t>
            </w:r>
            <w:proofErr w:type="spellStart"/>
            <w:r w:rsidRPr="00BF33EC">
              <w:rPr>
                <w:rFonts w:ascii="Calibri" w:hAnsi="Calibri" w:eastAsia="Calibri" w:cs="Times New Roman"/>
                <w:sz w:val="22"/>
                <w:szCs w:val="22"/>
              </w:rPr>
              <w:t>ChatGPT</w:t>
            </w:r>
            <w:proofErr w:type="spellEnd"/>
            <w:r w:rsidRPr="00BF33EC">
              <w:rPr>
                <w:rFonts w:ascii="Calibri" w:hAnsi="Calibri" w:eastAsia="Calibri" w:cs="Times New Roman"/>
                <w:sz w:val="22"/>
                <w:szCs w:val="22"/>
              </w:rPr>
              <w:t xml:space="preserve"> bruges til at forbedre løsninger gennem flere runder af refleksion.</w:t>
            </w:r>
          </w:p>
          <w:p w:rsidRPr="00BF33EC" w:rsidR="00BF33EC" w:rsidP="00BF33EC" w:rsidRDefault="00BF33EC" w14:paraId="10751508" w14:textId="77777777">
            <w:pPr>
              <w:rPr>
                <w:rFonts w:ascii="Calibri" w:hAnsi="Calibri" w:eastAsia="Calibri" w:cs="Times New Roman"/>
                <w:b/>
                <w:bCs/>
                <w:sz w:val="22"/>
                <w:szCs w:val="22"/>
              </w:rPr>
            </w:pPr>
          </w:p>
        </w:tc>
      </w:tr>
      <w:tr w:rsidR="00BF33EC" w:rsidTr="00BF33EC" w14:paraId="29CE8E8F" w14:textId="77777777">
        <w:tc>
          <w:tcPr>
            <w:tcW w:w="2405" w:type="dxa"/>
          </w:tcPr>
          <w:p w:rsidRPr="00BF33EC" w:rsidR="00BF33EC" w:rsidP="00BF33EC" w:rsidRDefault="00BF33EC" w14:paraId="743FD7B7" w14:textId="77777777">
            <w:pPr>
              <w:rPr>
                <w:rFonts w:ascii="Calibri" w:hAnsi="Calibri" w:eastAsia="Calibri" w:cs="Times New Roman"/>
                <w:b/>
                <w:bCs/>
                <w:sz w:val="22"/>
                <w:szCs w:val="22"/>
              </w:rPr>
            </w:pPr>
            <w:r w:rsidRPr="00BF33EC">
              <w:rPr>
                <w:rFonts w:ascii="Calibri" w:hAnsi="Calibri" w:eastAsia="Calibri" w:cs="Times New Roman"/>
                <w:b/>
                <w:bCs/>
                <w:sz w:val="22"/>
                <w:szCs w:val="22"/>
              </w:rPr>
              <w:t>Evaluering</w:t>
            </w:r>
          </w:p>
          <w:p w:rsidRPr="00BF33EC" w:rsidR="00BF33EC" w:rsidP="00BF33EC" w:rsidRDefault="00BF33EC" w14:paraId="6C4503E4" w14:textId="50438A88">
            <w:pPr>
              <w:rPr>
                <w:rFonts w:ascii="Calibri" w:hAnsi="Calibri" w:eastAsia="Calibri" w:cs="Times New Roman"/>
                <w:b/>
                <w:bCs/>
                <w:sz w:val="22"/>
                <w:szCs w:val="22"/>
              </w:rPr>
            </w:pPr>
            <w:r w:rsidRPr="00BF33EC">
              <w:rPr>
                <w:rFonts w:ascii="Calibri" w:hAnsi="Calibri" w:eastAsia="Calibri" w:cs="Times New Roman"/>
                <w:sz w:val="22"/>
                <w:szCs w:val="22"/>
              </w:rPr>
              <w:t>Hvordan vil jeg sikre mig, at eleverne rykker sig fra A-B?</w:t>
            </w:r>
          </w:p>
        </w:tc>
        <w:tc>
          <w:tcPr>
            <w:tcW w:w="7223" w:type="dxa"/>
          </w:tcPr>
          <w:p w:rsidRPr="00BF33EC" w:rsidR="00BF33EC" w:rsidP="00BF33EC" w:rsidRDefault="00BF33EC" w14:paraId="4A265168" w14:textId="77777777">
            <w:pPr>
              <w:rPr>
                <w:rFonts w:ascii="Calibri" w:hAnsi="Calibri" w:eastAsia="Calibri" w:cs="Times New Roman"/>
                <w:sz w:val="22"/>
                <w:szCs w:val="22"/>
              </w:rPr>
            </w:pPr>
            <w:r w:rsidRPr="00BF33EC">
              <w:rPr>
                <w:rFonts w:ascii="Calibri" w:hAnsi="Calibri" w:eastAsia="Calibri" w:cs="Times New Roman"/>
                <w:b/>
                <w:bCs/>
                <w:sz w:val="22"/>
                <w:szCs w:val="22"/>
              </w:rPr>
              <w:t>Formativ evaluering:</w:t>
            </w:r>
          </w:p>
          <w:p w:rsidRPr="00BF33EC" w:rsidR="00BF33EC" w:rsidP="00BF33EC" w:rsidRDefault="00BF33EC" w14:paraId="3B0DDFFE" w14:textId="77777777">
            <w:pPr>
              <w:numPr>
                <w:ilvl w:val="0"/>
                <w:numId w:val="33"/>
              </w:numPr>
              <w:rPr>
                <w:rFonts w:ascii="Calibri" w:hAnsi="Calibri" w:eastAsia="Calibri" w:cs="Times New Roman"/>
                <w:sz w:val="22"/>
                <w:szCs w:val="22"/>
              </w:rPr>
            </w:pPr>
            <w:r w:rsidRPr="00BF33EC">
              <w:rPr>
                <w:rFonts w:ascii="Calibri" w:hAnsi="Calibri" w:eastAsia="Calibri" w:cs="Times New Roman"/>
                <w:sz w:val="22"/>
                <w:szCs w:val="22"/>
              </w:rPr>
              <w:t>Undervejs vurderes elevernes brug af søgemaskiner og deres evne til at omsætte værktøjets input til konkrete løsningsforslag.</w:t>
            </w:r>
          </w:p>
          <w:p w:rsidRPr="00BF33EC" w:rsidR="00BF33EC" w:rsidP="00BF33EC" w:rsidRDefault="00BF33EC" w14:paraId="1E56EB9E" w14:textId="77777777">
            <w:pPr>
              <w:numPr>
                <w:ilvl w:val="0"/>
                <w:numId w:val="33"/>
              </w:numPr>
              <w:rPr>
                <w:rFonts w:ascii="Calibri" w:hAnsi="Calibri" w:eastAsia="Calibri" w:cs="Times New Roman"/>
                <w:sz w:val="22"/>
                <w:szCs w:val="22"/>
              </w:rPr>
            </w:pPr>
            <w:r w:rsidRPr="00BF33EC">
              <w:rPr>
                <w:rFonts w:ascii="Calibri" w:hAnsi="Calibri" w:eastAsia="Calibri" w:cs="Times New Roman"/>
                <w:sz w:val="22"/>
                <w:szCs w:val="22"/>
              </w:rPr>
              <w:t xml:space="preserve">Grupperne får </w:t>
            </w:r>
            <w:proofErr w:type="gramStart"/>
            <w:r w:rsidRPr="00BF33EC">
              <w:rPr>
                <w:rFonts w:ascii="Calibri" w:hAnsi="Calibri" w:eastAsia="Calibri" w:cs="Times New Roman"/>
                <w:sz w:val="22"/>
                <w:szCs w:val="22"/>
              </w:rPr>
              <w:t>hints</w:t>
            </w:r>
            <w:proofErr w:type="gramEnd"/>
            <w:r w:rsidRPr="00BF33EC">
              <w:rPr>
                <w:rFonts w:ascii="Calibri" w:hAnsi="Calibri" w:eastAsia="Calibri" w:cs="Times New Roman"/>
                <w:sz w:val="22"/>
                <w:szCs w:val="22"/>
              </w:rPr>
              <w:t xml:space="preserve"> til søgning, hvis de går i stå.</w:t>
            </w:r>
          </w:p>
          <w:p w:rsidRPr="00BF33EC" w:rsidR="00BF33EC" w:rsidP="00BF33EC" w:rsidRDefault="00BF33EC" w14:paraId="0799C5CC" w14:textId="77777777">
            <w:pPr>
              <w:numPr>
                <w:ilvl w:val="0"/>
                <w:numId w:val="33"/>
              </w:numPr>
              <w:rPr>
                <w:rFonts w:ascii="Calibri" w:hAnsi="Calibri" w:eastAsia="Calibri" w:cs="Times New Roman"/>
                <w:sz w:val="22"/>
                <w:szCs w:val="22"/>
              </w:rPr>
            </w:pPr>
            <w:r w:rsidRPr="00BF33EC">
              <w:rPr>
                <w:rFonts w:ascii="Calibri" w:hAnsi="Calibri" w:eastAsia="Calibri" w:cs="Times New Roman"/>
                <w:sz w:val="22"/>
                <w:szCs w:val="22"/>
              </w:rPr>
              <w:t>Grupperne får feedback på deres idéer og proces efter deres fremlæggelser.</w:t>
            </w:r>
          </w:p>
          <w:p w:rsidRPr="00BF33EC" w:rsidR="00BF33EC" w:rsidP="00BF33EC" w:rsidRDefault="00BF33EC" w14:paraId="3145DBD5" w14:textId="77777777">
            <w:pPr>
              <w:rPr>
                <w:rFonts w:ascii="Calibri" w:hAnsi="Calibri" w:eastAsia="Calibri" w:cs="Times New Roman"/>
                <w:b/>
                <w:bCs/>
                <w:sz w:val="22"/>
                <w:szCs w:val="22"/>
              </w:rPr>
            </w:pPr>
          </w:p>
          <w:p w:rsidRPr="00BF33EC" w:rsidR="00BF33EC" w:rsidP="00BF33EC" w:rsidRDefault="00BF33EC" w14:paraId="600F411C" w14:textId="77777777">
            <w:pPr>
              <w:rPr>
                <w:rFonts w:ascii="Calibri" w:hAnsi="Calibri" w:eastAsia="Calibri" w:cs="Times New Roman"/>
                <w:sz w:val="22"/>
                <w:szCs w:val="22"/>
              </w:rPr>
            </w:pPr>
            <w:r w:rsidRPr="00BF33EC">
              <w:rPr>
                <w:rFonts w:ascii="Calibri" w:hAnsi="Calibri" w:eastAsia="Calibri" w:cs="Times New Roman"/>
                <w:b/>
                <w:bCs/>
                <w:sz w:val="22"/>
                <w:szCs w:val="22"/>
              </w:rPr>
              <w:t>Summativ evaluering:</w:t>
            </w:r>
          </w:p>
          <w:p w:rsidRPr="00BF33EC" w:rsidR="00BF33EC" w:rsidP="00BF33EC" w:rsidRDefault="00BF33EC" w14:paraId="2EB3263C" w14:textId="4441BAFE">
            <w:pPr>
              <w:rPr>
                <w:rFonts w:ascii="Calibri" w:hAnsi="Calibri" w:eastAsia="Calibri" w:cs="Times New Roman"/>
                <w:b/>
                <w:bCs/>
                <w:sz w:val="22"/>
                <w:szCs w:val="22"/>
              </w:rPr>
            </w:pPr>
            <w:r w:rsidRPr="00BF33EC">
              <w:rPr>
                <w:rFonts w:ascii="Calibri" w:hAnsi="Calibri" w:eastAsia="Calibri" w:cs="Times New Roman"/>
                <w:sz w:val="22"/>
                <w:szCs w:val="22"/>
              </w:rPr>
              <w:t>Eleverne fremlægger deres færdige løsningsforslag foran de andre grupper, hvor de skal reflektere over deres eget forbrug samt AI-løsnings forslag til fremtiden.</w:t>
            </w:r>
          </w:p>
        </w:tc>
      </w:tr>
    </w:tbl>
    <w:p w:rsidRPr="00BF33EC" w:rsidR="00BF33EC" w:rsidP="00BF33EC" w:rsidRDefault="00BF33EC" w14:paraId="6A50C9A9" w14:textId="77777777">
      <w:pPr>
        <w:rPr>
          <w:b/>
          <w:bCs/>
          <w:sz w:val="22"/>
          <w:szCs w:val="22"/>
        </w:rPr>
      </w:pPr>
    </w:p>
    <w:p w:rsidR="00BF33EC" w:rsidP="00BF33EC" w:rsidRDefault="00BF33EC" w14:paraId="11380031" w14:textId="77777777"/>
    <w:p w:rsidRPr="00BF33EC" w:rsidR="00BF33EC" w:rsidP="00BF33EC" w:rsidRDefault="00BF33EC" w14:paraId="33B04129" w14:textId="2C6C0DFA">
      <w:pPr>
        <w:rPr>
          <w:i/>
          <w:iCs/>
        </w:rPr>
      </w:pPr>
      <w:r>
        <w:t>Nærmere beskrivelse af forløbet samt didaktiske overvejelser og erkendelser beskrives efterfølgende.</w:t>
      </w:r>
    </w:p>
    <w:p w:rsidRPr="00BF33EC" w:rsidR="41BF5340" w:rsidP="348729F2" w:rsidRDefault="41BF5340" w14:paraId="551F4732" w14:textId="2B749CCD">
      <w:pPr>
        <w:pStyle w:val="Titel"/>
        <w:jc w:val="center"/>
        <w:rPr>
          <w:sz w:val="32"/>
          <w:szCs w:val="32"/>
          <w:u w:val="single"/>
        </w:rPr>
      </w:pPr>
      <w:r w:rsidRPr="00BF33EC">
        <w:rPr>
          <w:rFonts w:ascii="Calibri Light" w:hAnsi="Calibri Light" w:eastAsia="Calibri Light" w:cs="Calibri Light"/>
          <w:b/>
          <w:bCs/>
          <w:sz w:val="32"/>
          <w:szCs w:val="32"/>
          <w:u w:val="single"/>
        </w:rPr>
        <w:t>Ramme for aktionslæring</w:t>
      </w:r>
    </w:p>
    <w:tbl>
      <w:tblPr>
        <w:tblStyle w:val="Tabel-Gitter"/>
        <w:tblW w:w="9630" w:type="dxa"/>
        <w:tblLayout w:type="fixed"/>
        <w:tblLook w:val="04A0" w:firstRow="1" w:lastRow="0" w:firstColumn="1" w:lastColumn="0" w:noHBand="0" w:noVBand="1"/>
      </w:tblPr>
      <w:tblGrid>
        <w:gridCol w:w="2355"/>
        <w:gridCol w:w="7275"/>
      </w:tblGrid>
      <w:tr w:rsidRPr="00BF33EC" w:rsidR="348729F2" w:rsidTr="00BF33EC" w14:paraId="531DEE3E" w14:textId="77777777">
        <w:trPr>
          <w:trHeight w:val="555"/>
        </w:trPr>
        <w:tc>
          <w:tcPr>
            <w:tcW w:w="2355" w:type="dxa"/>
            <w:tcBorders>
              <w:top w:val="single" w:color="auto" w:sz="8" w:space="0"/>
              <w:left w:val="single" w:color="auto" w:sz="8" w:space="0"/>
              <w:bottom w:val="single" w:color="auto" w:sz="8" w:space="0"/>
              <w:right w:val="single" w:color="auto" w:sz="8" w:space="0"/>
            </w:tcBorders>
            <w:tcMar>
              <w:left w:w="108" w:type="dxa"/>
              <w:right w:w="108" w:type="dxa"/>
            </w:tcMar>
          </w:tcPr>
          <w:p w:rsidRPr="00BF33EC" w:rsidR="348729F2" w:rsidP="348729F2" w:rsidRDefault="41BF5340" w14:paraId="02D2D36D" w14:textId="13E74CA9">
            <w:pPr>
              <w:rPr>
                <w:sz w:val="22"/>
                <w:szCs w:val="22"/>
              </w:rPr>
            </w:pPr>
            <w:r w:rsidRPr="00BF33EC">
              <w:rPr>
                <w:rFonts w:ascii="Calibri" w:hAnsi="Calibri" w:eastAsia="Calibri" w:cs="Calibri"/>
                <w:sz w:val="22"/>
                <w:szCs w:val="22"/>
              </w:rPr>
              <w:t xml:space="preserve"> </w:t>
            </w:r>
            <w:r w:rsidRPr="00BF33EC" w:rsidR="348729F2">
              <w:rPr>
                <w:rFonts w:ascii="Calibri" w:hAnsi="Calibri" w:eastAsia="Calibri" w:cs="Calibri"/>
                <w:b/>
                <w:bCs/>
                <w:sz w:val="22"/>
                <w:szCs w:val="22"/>
              </w:rPr>
              <w:t>Tekstpraksis</w:t>
            </w:r>
          </w:p>
        </w:tc>
        <w:tc>
          <w:tcPr>
            <w:tcW w:w="7275" w:type="dxa"/>
            <w:tcBorders>
              <w:top w:val="single" w:color="auto" w:sz="8" w:space="0"/>
              <w:left w:val="single" w:color="auto" w:sz="8" w:space="0"/>
              <w:bottom w:val="single" w:color="auto" w:sz="8" w:space="0"/>
              <w:right w:val="single" w:color="auto" w:sz="8" w:space="0"/>
            </w:tcBorders>
            <w:tcMar>
              <w:left w:w="108" w:type="dxa"/>
              <w:right w:w="108" w:type="dxa"/>
            </w:tcMar>
          </w:tcPr>
          <w:p w:rsidRPr="00BF33EC" w:rsidR="348729F2" w:rsidP="348729F2" w:rsidRDefault="348729F2" w14:paraId="05800665" w14:textId="481C1095">
            <w:pPr>
              <w:rPr>
                <w:sz w:val="22"/>
                <w:szCs w:val="22"/>
              </w:rPr>
            </w:pPr>
            <w:r w:rsidRPr="00BF33EC">
              <w:rPr>
                <w:rFonts w:ascii="Calibri" w:hAnsi="Calibri" w:eastAsia="Calibri" w:cs="Calibri"/>
                <w:sz w:val="22"/>
                <w:szCs w:val="22"/>
              </w:rPr>
              <w:t>Eleverne har svært ved informationssøgning, fordi de mangler viden om søgeteknikker og kontekstspecificeret informationsindsamling. Fx søgning med tidsbegrænsning eller relevanskriterier.</w:t>
            </w:r>
          </w:p>
        </w:tc>
      </w:tr>
      <w:tr w:rsidRPr="00BF33EC" w:rsidR="348729F2" w:rsidTr="00BF33EC" w14:paraId="508AF78B" w14:textId="77777777">
        <w:trPr>
          <w:trHeight w:val="1080"/>
        </w:trPr>
        <w:tc>
          <w:tcPr>
            <w:tcW w:w="2355" w:type="dxa"/>
            <w:tcBorders>
              <w:top w:val="single" w:color="auto" w:sz="8" w:space="0"/>
              <w:left w:val="single" w:color="auto" w:sz="8" w:space="0"/>
              <w:bottom w:val="single" w:color="auto" w:sz="8" w:space="0"/>
              <w:right w:val="single" w:color="auto" w:sz="8" w:space="0"/>
            </w:tcBorders>
            <w:tcMar>
              <w:left w:w="108" w:type="dxa"/>
              <w:right w:w="108" w:type="dxa"/>
            </w:tcMar>
          </w:tcPr>
          <w:p w:rsidRPr="00BF33EC" w:rsidR="348729F2" w:rsidP="348729F2" w:rsidRDefault="348729F2" w14:paraId="4C0B2BF7" w14:textId="11B8D366">
            <w:pPr>
              <w:rPr>
                <w:sz w:val="22"/>
                <w:szCs w:val="22"/>
              </w:rPr>
            </w:pPr>
            <w:r w:rsidRPr="00BF33EC">
              <w:rPr>
                <w:rFonts w:ascii="Calibri" w:hAnsi="Calibri" w:eastAsia="Calibri" w:cs="Calibri"/>
                <w:b/>
                <w:bCs/>
                <w:sz w:val="22"/>
                <w:szCs w:val="22"/>
              </w:rPr>
              <w:t xml:space="preserve">Digitale værktøjer til udlicitering </w:t>
            </w:r>
          </w:p>
        </w:tc>
        <w:tc>
          <w:tcPr>
            <w:tcW w:w="7275" w:type="dxa"/>
            <w:tcBorders>
              <w:top w:val="single" w:color="auto" w:sz="8" w:space="0"/>
              <w:left w:val="single" w:color="auto" w:sz="8" w:space="0"/>
              <w:bottom w:val="single" w:color="auto" w:sz="8" w:space="0"/>
              <w:right w:val="single" w:color="auto" w:sz="8" w:space="0"/>
            </w:tcBorders>
            <w:tcMar>
              <w:left w:w="108" w:type="dxa"/>
              <w:right w:w="108" w:type="dxa"/>
            </w:tcMar>
          </w:tcPr>
          <w:p w:rsidRPr="00BF33EC" w:rsidR="348729F2" w:rsidP="348729F2" w:rsidRDefault="348729F2" w14:paraId="1198F712" w14:textId="7DE71CDC">
            <w:pPr>
              <w:pStyle w:val="Listeafsnit"/>
              <w:numPr>
                <w:ilvl w:val="0"/>
                <w:numId w:val="15"/>
              </w:numPr>
              <w:rPr>
                <w:rFonts w:ascii="Calibri" w:hAnsi="Calibri" w:eastAsia="Calibri" w:cs="Calibri"/>
                <w:sz w:val="22"/>
                <w:szCs w:val="22"/>
                <w:u w:val="single"/>
              </w:rPr>
            </w:pPr>
            <w:r w:rsidRPr="00BF33EC">
              <w:rPr>
                <w:rFonts w:ascii="Calibri" w:hAnsi="Calibri" w:eastAsia="Calibri" w:cs="Calibri"/>
                <w:sz w:val="22"/>
                <w:szCs w:val="22"/>
                <w:u w:val="single"/>
              </w:rPr>
              <w:t>Hvilke digitale værktøjer udfordrer den eksisterende praksis?</w:t>
            </w:r>
          </w:p>
          <w:p w:rsidRPr="00BF33EC" w:rsidR="348729F2" w:rsidP="348729F2" w:rsidRDefault="348729F2" w14:paraId="10ED0C27" w14:textId="66C42BE8">
            <w:pPr>
              <w:ind w:left="720"/>
              <w:rPr>
                <w:sz w:val="22"/>
                <w:szCs w:val="22"/>
              </w:rPr>
            </w:pPr>
            <w:r w:rsidRPr="00BF33EC">
              <w:rPr>
                <w:rFonts w:ascii="Calibri" w:hAnsi="Calibri" w:eastAsia="Calibri" w:cs="Calibri"/>
                <w:sz w:val="22"/>
                <w:szCs w:val="22"/>
              </w:rPr>
              <w:t xml:space="preserve"> </w:t>
            </w:r>
          </w:p>
          <w:p w:rsidRPr="00BF33EC" w:rsidR="348729F2" w:rsidP="348729F2" w:rsidRDefault="348729F2" w14:paraId="634925DD" w14:textId="48E2DD86">
            <w:pPr>
              <w:rPr>
                <w:sz w:val="22"/>
                <w:szCs w:val="22"/>
              </w:rPr>
            </w:pPr>
            <w:r w:rsidRPr="00BF33EC">
              <w:rPr>
                <w:rFonts w:ascii="Calibri" w:hAnsi="Calibri" w:eastAsia="Calibri" w:cs="Calibri"/>
                <w:sz w:val="22"/>
                <w:szCs w:val="22"/>
              </w:rPr>
              <w:t>Digitale søgemaskiner og databaser kræver avancerede søgekompetencer, som eleverne mangler. Dette begrænser deres evne til at finde valid og relevant empiri.</w:t>
            </w:r>
          </w:p>
          <w:p w:rsidRPr="00BF33EC" w:rsidR="348729F2" w:rsidP="348729F2" w:rsidRDefault="348729F2" w14:paraId="04D0F771" w14:textId="6E536073">
            <w:pPr>
              <w:pStyle w:val="Listeafsnit"/>
              <w:numPr>
                <w:ilvl w:val="0"/>
                <w:numId w:val="15"/>
              </w:numPr>
              <w:rPr>
                <w:rFonts w:ascii="Calibri" w:hAnsi="Calibri" w:eastAsia="Calibri" w:cs="Calibri"/>
                <w:sz w:val="22"/>
                <w:szCs w:val="22"/>
                <w:u w:val="single"/>
              </w:rPr>
            </w:pPr>
            <w:r w:rsidRPr="00BF33EC">
              <w:rPr>
                <w:rFonts w:ascii="Calibri" w:hAnsi="Calibri" w:eastAsia="Calibri" w:cs="Calibri"/>
                <w:sz w:val="22"/>
                <w:szCs w:val="22"/>
                <w:u w:val="single"/>
              </w:rPr>
              <w:t>Beskriv, hvordan praksissen er udfordret af digitale værktøjer</w:t>
            </w:r>
          </w:p>
          <w:p w:rsidRPr="00BF33EC" w:rsidR="348729F2" w:rsidP="348729F2" w:rsidRDefault="348729F2" w14:paraId="239AD133" w14:textId="5AEC77BD">
            <w:pPr>
              <w:ind w:left="720"/>
              <w:rPr>
                <w:sz w:val="22"/>
                <w:szCs w:val="22"/>
              </w:rPr>
            </w:pPr>
            <w:r w:rsidRPr="00BF33EC">
              <w:rPr>
                <w:rFonts w:ascii="Calibri" w:hAnsi="Calibri" w:eastAsia="Calibri" w:cs="Calibri"/>
                <w:sz w:val="22"/>
                <w:szCs w:val="22"/>
              </w:rPr>
              <w:t xml:space="preserve"> </w:t>
            </w:r>
          </w:p>
          <w:p w:rsidRPr="00BF33EC" w:rsidR="348729F2" w:rsidP="348729F2" w:rsidRDefault="348729F2" w14:paraId="6DD6E93A" w14:textId="5C83D49E">
            <w:pPr>
              <w:rPr>
                <w:sz w:val="22"/>
                <w:szCs w:val="22"/>
              </w:rPr>
            </w:pPr>
            <w:r w:rsidRPr="00BF33EC">
              <w:rPr>
                <w:rFonts w:ascii="Calibri" w:hAnsi="Calibri" w:eastAsia="Calibri" w:cs="Calibri"/>
                <w:sz w:val="22"/>
                <w:szCs w:val="22"/>
              </w:rPr>
              <w:t>Manglen på søgeteknikker og forståelse af informationshierarkier betyder, at eleverne ikke får tilstrækkelig dybde i deres viden, hvilket hæmmer deres lærings- og problemløsningsevner.</w:t>
            </w:r>
          </w:p>
        </w:tc>
      </w:tr>
      <w:tr w:rsidRPr="00BF33EC" w:rsidR="348729F2" w:rsidTr="00BF33EC" w14:paraId="0639CA0C" w14:textId="77777777">
        <w:trPr>
          <w:trHeight w:val="1650"/>
        </w:trPr>
        <w:tc>
          <w:tcPr>
            <w:tcW w:w="2355" w:type="dxa"/>
            <w:tcBorders>
              <w:top w:val="single" w:color="auto" w:sz="8" w:space="0"/>
              <w:left w:val="single" w:color="auto" w:sz="8" w:space="0"/>
              <w:bottom w:val="single" w:color="auto" w:sz="8" w:space="0"/>
              <w:right w:val="single" w:color="auto" w:sz="8" w:space="0"/>
            </w:tcBorders>
            <w:tcMar>
              <w:left w:w="108" w:type="dxa"/>
              <w:right w:w="108" w:type="dxa"/>
            </w:tcMar>
          </w:tcPr>
          <w:p w:rsidRPr="00BF33EC" w:rsidR="348729F2" w:rsidP="348729F2" w:rsidRDefault="348729F2" w14:paraId="24B5F46F" w14:textId="1206BE6F">
            <w:pPr>
              <w:rPr>
                <w:sz w:val="22"/>
                <w:szCs w:val="22"/>
              </w:rPr>
            </w:pPr>
            <w:r w:rsidRPr="00BF33EC">
              <w:rPr>
                <w:rFonts w:ascii="Calibri" w:hAnsi="Calibri" w:eastAsia="Calibri" w:cs="Calibri"/>
                <w:b/>
                <w:bCs/>
                <w:sz w:val="22"/>
                <w:szCs w:val="22"/>
              </w:rPr>
              <w:t xml:space="preserve">Digitale værktøjer som kognitiv partner </w:t>
            </w:r>
          </w:p>
        </w:tc>
        <w:tc>
          <w:tcPr>
            <w:tcW w:w="7275" w:type="dxa"/>
            <w:tcBorders>
              <w:top w:val="single" w:color="auto" w:sz="8" w:space="0"/>
              <w:left w:val="single" w:color="auto" w:sz="8" w:space="0"/>
              <w:bottom w:val="single" w:color="auto" w:sz="8" w:space="0"/>
              <w:right w:val="single" w:color="auto" w:sz="8" w:space="0"/>
            </w:tcBorders>
            <w:tcMar>
              <w:left w:w="108" w:type="dxa"/>
              <w:right w:w="108" w:type="dxa"/>
            </w:tcMar>
          </w:tcPr>
          <w:p w:rsidRPr="00BF33EC" w:rsidR="348729F2" w:rsidP="348729F2" w:rsidRDefault="348729F2" w14:paraId="35573FB6" w14:textId="08880FCF">
            <w:pPr>
              <w:pStyle w:val="Listeafsnit"/>
              <w:numPr>
                <w:ilvl w:val="0"/>
                <w:numId w:val="14"/>
              </w:numPr>
              <w:rPr>
                <w:rFonts w:ascii="Calibri" w:hAnsi="Calibri" w:eastAsia="Calibri" w:cs="Calibri"/>
                <w:sz w:val="22"/>
                <w:szCs w:val="22"/>
                <w:u w:val="single"/>
              </w:rPr>
            </w:pPr>
            <w:r w:rsidRPr="00BF33EC">
              <w:rPr>
                <w:rFonts w:ascii="Calibri" w:hAnsi="Calibri" w:eastAsia="Calibri" w:cs="Calibri"/>
                <w:sz w:val="22"/>
                <w:szCs w:val="22"/>
                <w:u w:val="single"/>
              </w:rPr>
              <w:t>Hvilke digitale værktøjer kan medvirke til at forandre praksissen?</w:t>
            </w:r>
          </w:p>
          <w:p w:rsidRPr="00BF33EC" w:rsidR="348729F2" w:rsidP="348729F2" w:rsidRDefault="348729F2" w14:paraId="2DCD5BEA" w14:textId="41AABB26">
            <w:pPr>
              <w:ind w:left="720"/>
              <w:rPr>
                <w:sz w:val="22"/>
                <w:szCs w:val="22"/>
              </w:rPr>
            </w:pPr>
            <w:r w:rsidRPr="00BF33EC">
              <w:rPr>
                <w:rFonts w:ascii="Calibri" w:hAnsi="Calibri" w:eastAsia="Calibri" w:cs="Calibri"/>
                <w:sz w:val="22"/>
                <w:szCs w:val="22"/>
              </w:rPr>
              <w:t xml:space="preserve"> </w:t>
            </w:r>
          </w:p>
          <w:p w:rsidRPr="00BF33EC" w:rsidR="348729F2" w:rsidP="348729F2" w:rsidRDefault="348729F2" w14:paraId="34E4BA2F" w14:textId="608BF7D6">
            <w:pPr>
              <w:rPr>
                <w:sz w:val="22"/>
                <w:szCs w:val="22"/>
              </w:rPr>
            </w:pPr>
            <w:r w:rsidRPr="00BF33EC">
              <w:rPr>
                <w:rFonts w:ascii="Calibri" w:hAnsi="Calibri" w:eastAsia="Calibri" w:cs="Calibri"/>
                <w:sz w:val="22"/>
                <w:szCs w:val="22"/>
              </w:rPr>
              <w:t xml:space="preserve">Google, Bing eller lignende vælges som kognitiv partner for at understøtte elevernes læring og udvikling af problemløsningsevner. </w:t>
            </w:r>
          </w:p>
          <w:p w:rsidRPr="00BF33EC" w:rsidR="348729F2" w:rsidP="348729F2" w:rsidRDefault="348729F2" w14:paraId="58E2C14C" w14:textId="0149BF6C">
            <w:pPr>
              <w:rPr>
                <w:sz w:val="22"/>
                <w:szCs w:val="22"/>
              </w:rPr>
            </w:pPr>
            <w:r w:rsidRPr="00BF33EC">
              <w:rPr>
                <w:rFonts w:ascii="Calibri" w:hAnsi="Calibri" w:eastAsia="Calibri" w:cs="Calibri"/>
                <w:sz w:val="22"/>
                <w:szCs w:val="22"/>
              </w:rPr>
              <w:t xml:space="preserve"> </w:t>
            </w:r>
          </w:p>
          <w:p w:rsidRPr="00BF33EC" w:rsidR="348729F2" w:rsidP="348729F2" w:rsidRDefault="2AA857FD" w14:paraId="241B56C9" w14:textId="21E97452">
            <w:pPr>
              <w:rPr>
                <w:sz w:val="22"/>
                <w:szCs w:val="22"/>
              </w:rPr>
            </w:pPr>
            <w:r w:rsidRPr="00BF33EC">
              <w:rPr>
                <w:rFonts w:ascii="Calibri" w:hAnsi="Calibri" w:eastAsia="Calibri" w:cs="Calibri"/>
                <w:sz w:val="22"/>
                <w:szCs w:val="22"/>
              </w:rPr>
              <w:t xml:space="preserve">Eleverne skal evt. hjælpes på vej med </w:t>
            </w:r>
            <w:proofErr w:type="gramStart"/>
            <w:r w:rsidRPr="00BF33EC">
              <w:rPr>
                <w:rFonts w:ascii="Calibri" w:hAnsi="Calibri" w:eastAsia="Calibri" w:cs="Calibri"/>
                <w:sz w:val="22"/>
                <w:szCs w:val="22"/>
              </w:rPr>
              <w:t>hints</w:t>
            </w:r>
            <w:proofErr w:type="gramEnd"/>
            <w:r w:rsidRPr="00BF33EC">
              <w:rPr>
                <w:rFonts w:ascii="Calibri" w:hAnsi="Calibri" w:eastAsia="Calibri" w:cs="Calibri"/>
                <w:sz w:val="22"/>
                <w:szCs w:val="22"/>
              </w:rPr>
              <w:t xml:space="preserve"> til søgeord eller sætninger.</w:t>
            </w:r>
          </w:p>
          <w:p w:rsidRPr="00BF33EC" w:rsidR="348729F2" w:rsidP="348729F2" w:rsidRDefault="348729F2" w14:paraId="48FB26A7" w14:textId="7A1175D5">
            <w:pPr>
              <w:rPr>
                <w:sz w:val="22"/>
                <w:szCs w:val="22"/>
              </w:rPr>
            </w:pPr>
            <w:r w:rsidRPr="00BF33EC">
              <w:rPr>
                <w:rFonts w:ascii="Calibri" w:hAnsi="Calibri" w:eastAsia="Calibri" w:cs="Calibri"/>
                <w:sz w:val="22"/>
                <w:szCs w:val="22"/>
              </w:rPr>
              <w:t xml:space="preserve"> </w:t>
            </w:r>
          </w:p>
          <w:p w:rsidRPr="00BF33EC" w:rsidR="348729F2" w:rsidP="348729F2" w:rsidRDefault="348729F2" w14:paraId="3F0C146B" w14:textId="1EA682FF">
            <w:pPr>
              <w:pStyle w:val="Listeafsnit"/>
              <w:numPr>
                <w:ilvl w:val="0"/>
                <w:numId w:val="14"/>
              </w:numPr>
              <w:rPr>
                <w:rFonts w:ascii="Calibri" w:hAnsi="Calibri" w:eastAsia="Calibri" w:cs="Calibri"/>
                <w:sz w:val="22"/>
                <w:szCs w:val="22"/>
                <w:u w:val="single"/>
              </w:rPr>
            </w:pPr>
            <w:r w:rsidRPr="00BF33EC">
              <w:rPr>
                <w:rFonts w:ascii="Calibri" w:hAnsi="Calibri" w:eastAsia="Calibri" w:cs="Calibri"/>
                <w:sz w:val="22"/>
                <w:szCs w:val="22"/>
                <w:u w:val="single"/>
              </w:rPr>
              <w:t>Beskriv, hvordan digitale værktøjer potentielt kan fungere som kognitiv partner og åbne for nye muligheder</w:t>
            </w:r>
          </w:p>
          <w:p w:rsidRPr="00BF33EC" w:rsidR="348729F2" w:rsidP="348729F2" w:rsidRDefault="348729F2" w14:paraId="7B8AFFB4" w14:textId="6CE86022">
            <w:pPr>
              <w:ind w:left="720"/>
              <w:rPr>
                <w:sz w:val="22"/>
                <w:szCs w:val="22"/>
              </w:rPr>
            </w:pPr>
            <w:r w:rsidRPr="00BF33EC">
              <w:rPr>
                <w:rFonts w:ascii="Calibri" w:hAnsi="Calibri" w:eastAsia="Calibri" w:cs="Calibri"/>
                <w:sz w:val="22"/>
                <w:szCs w:val="22"/>
              </w:rPr>
              <w:t xml:space="preserve"> </w:t>
            </w:r>
          </w:p>
          <w:p w:rsidRPr="00BF33EC" w:rsidR="348729F2" w:rsidP="348729F2" w:rsidRDefault="348729F2" w14:paraId="39C7BFAA" w14:textId="326F1006">
            <w:pPr>
              <w:rPr>
                <w:sz w:val="22"/>
                <w:szCs w:val="22"/>
              </w:rPr>
            </w:pPr>
            <w:r w:rsidRPr="00BF33EC">
              <w:rPr>
                <w:rFonts w:ascii="Calibri" w:hAnsi="Calibri" w:eastAsia="Calibri" w:cs="Calibri"/>
                <w:sz w:val="22"/>
                <w:szCs w:val="22"/>
              </w:rPr>
              <w:t>Søgemaskinerne giver eleverne mulighed for:</w:t>
            </w:r>
          </w:p>
          <w:p w:rsidRPr="00BF33EC" w:rsidR="348729F2" w:rsidP="348729F2" w:rsidRDefault="348729F2" w14:paraId="5FF5EE82" w14:textId="59C85C13">
            <w:pPr>
              <w:pStyle w:val="Listeafsnit"/>
              <w:numPr>
                <w:ilvl w:val="0"/>
                <w:numId w:val="13"/>
              </w:numPr>
              <w:rPr>
                <w:rFonts w:ascii="Calibri" w:hAnsi="Calibri" w:eastAsia="Calibri" w:cs="Calibri"/>
                <w:sz w:val="22"/>
                <w:szCs w:val="22"/>
              </w:rPr>
            </w:pPr>
            <w:r w:rsidRPr="00BF33EC">
              <w:rPr>
                <w:rFonts w:ascii="Calibri" w:hAnsi="Calibri" w:eastAsia="Calibri" w:cs="Calibri"/>
                <w:sz w:val="22"/>
                <w:szCs w:val="22"/>
              </w:rPr>
              <w:t>At brainstorme og udvikle løsninger til komplekse problemstillinger.</w:t>
            </w:r>
          </w:p>
          <w:p w:rsidRPr="00BF33EC" w:rsidR="348729F2" w:rsidP="348729F2" w:rsidRDefault="348729F2" w14:paraId="6ECABAF8" w14:textId="084758E6">
            <w:pPr>
              <w:pStyle w:val="Listeafsnit"/>
              <w:numPr>
                <w:ilvl w:val="0"/>
                <w:numId w:val="13"/>
              </w:numPr>
              <w:rPr>
                <w:rFonts w:ascii="Calibri" w:hAnsi="Calibri" w:eastAsia="Calibri" w:cs="Calibri"/>
                <w:sz w:val="22"/>
                <w:szCs w:val="22"/>
              </w:rPr>
            </w:pPr>
            <w:r w:rsidRPr="00BF33EC">
              <w:rPr>
                <w:rFonts w:ascii="Calibri" w:hAnsi="Calibri" w:eastAsia="Calibri" w:cs="Calibri"/>
                <w:sz w:val="22"/>
                <w:szCs w:val="22"/>
              </w:rPr>
              <w:t>At få alternative perspektiver, som de kan integrere i deres egne løsninger.</w:t>
            </w:r>
          </w:p>
          <w:p w:rsidRPr="00BF33EC" w:rsidR="348729F2" w:rsidP="348729F2" w:rsidRDefault="348729F2" w14:paraId="4116C34B" w14:textId="7C09E8EE">
            <w:pPr>
              <w:pStyle w:val="Listeafsnit"/>
              <w:numPr>
                <w:ilvl w:val="0"/>
                <w:numId w:val="13"/>
              </w:numPr>
              <w:rPr>
                <w:rFonts w:ascii="Calibri" w:hAnsi="Calibri" w:eastAsia="Calibri" w:cs="Calibri"/>
                <w:sz w:val="22"/>
                <w:szCs w:val="22"/>
              </w:rPr>
            </w:pPr>
            <w:r w:rsidRPr="00BF33EC">
              <w:rPr>
                <w:rFonts w:ascii="Calibri" w:hAnsi="Calibri" w:eastAsia="Calibri" w:cs="Calibri"/>
                <w:sz w:val="22"/>
                <w:szCs w:val="22"/>
              </w:rPr>
              <w:t>At stille spørgsmål og få dynamiske svar, der understøtter både kreativitet og analytisk tænkning</w:t>
            </w:r>
          </w:p>
        </w:tc>
      </w:tr>
      <w:tr w:rsidRPr="00BF33EC" w:rsidR="348729F2" w:rsidTr="00BF33EC" w14:paraId="0E47EBB2" w14:textId="77777777">
        <w:trPr>
          <w:trHeight w:val="555"/>
        </w:trPr>
        <w:tc>
          <w:tcPr>
            <w:tcW w:w="2355" w:type="dxa"/>
            <w:tcBorders>
              <w:top w:val="single" w:color="auto" w:sz="8" w:space="0"/>
              <w:left w:val="single" w:color="auto" w:sz="8" w:space="0"/>
              <w:bottom w:val="single" w:color="auto" w:sz="8" w:space="0"/>
              <w:right w:val="single" w:color="auto" w:sz="8" w:space="0"/>
            </w:tcBorders>
            <w:tcMar>
              <w:left w:w="108" w:type="dxa"/>
              <w:right w:w="108" w:type="dxa"/>
            </w:tcMar>
          </w:tcPr>
          <w:p w:rsidRPr="00BF33EC" w:rsidR="348729F2" w:rsidP="348729F2" w:rsidRDefault="348729F2" w14:paraId="0745D093" w14:textId="1FCE7B3F">
            <w:pPr>
              <w:rPr>
                <w:sz w:val="22"/>
                <w:szCs w:val="22"/>
              </w:rPr>
            </w:pPr>
            <w:r w:rsidRPr="00BF33EC">
              <w:rPr>
                <w:rFonts w:ascii="Calibri" w:hAnsi="Calibri" w:eastAsia="Calibri" w:cs="Calibri"/>
                <w:b/>
                <w:bCs/>
                <w:sz w:val="22"/>
                <w:szCs w:val="22"/>
              </w:rPr>
              <w:t>Formål</w:t>
            </w:r>
          </w:p>
        </w:tc>
        <w:tc>
          <w:tcPr>
            <w:tcW w:w="7275" w:type="dxa"/>
            <w:tcBorders>
              <w:top w:val="single" w:color="auto" w:sz="8" w:space="0"/>
              <w:left w:val="single" w:color="auto" w:sz="8" w:space="0"/>
              <w:bottom w:val="single" w:color="auto" w:sz="8" w:space="0"/>
              <w:right w:val="single" w:color="auto" w:sz="8" w:space="0"/>
            </w:tcBorders>
            <w:tcMar>
              <w:left w:w="108" w:type="dxa"/>
              <w:right w:w="108" w:type="dxa"/>
            </w:tcMar>
          </w:tcPr>
          <w:p w:rsidRPr="00BF33EC" w:rsidR="348729F2" w:rsidP="348729F2" w:rsidRDefault="348729F2" w14:paraId="3614F65E" w14:textId="5489403C">
            <w:pPr>
              <w:rPr>
                <w:sz w:val="22"/>
                <w:szCs w:val="22"/>
              </w:rPr>
            </w:pPr>
            <w:r w:rsidRPr="00BF33EC">
              <w:rPr>
                <w:rFonts w:ascii="Calibri" w:hAnsi="Calibri" w:eastAsia="Calibri" w:cs="Calibri"/>
                <w:b/>
                <w:bCs/>
                <w:sz w:val="22"/>
                <w:szCs w:val="22"/>
              </w:rPr>
              <w:t>Eleverne skal kunne:</w:t>
            </w:r>
          </w:p>
          <w:p w:rsidRPr="00BF33EC" w:rsidR="348729F2" w:rsidP="348729F2" w:rsidRDefault="348729F2" w14:paraId="0B703350" w14:textId="09874895">
            <w:pPr>
              <w:rPr>
                <w:sz w:val="22"/>
                <w:szCs w:val="22"/>
              </w:rPr>
            </w:pPr>
            <w:r w:rsidRPr="00BF33EC">
              <w:rPr>
                <w:rFonts w:ascii="Calibri" w:hAnsi="Calibri" w:eastAsia="Calibri" w:cs="Calibri"/>
                <w:b/>
                <w:bCs/>
                <w:sz w:val="22"/>
                <w:szCs w:val="22"/>
              </w:rPr>
              <w:t xml:space="preserve"> </w:t>
            </w:r>
          </w:p>
          <w:p w:rsidRPr="00BF33EC" w:rsidR="009C1D93" w:rsidP="009C1D93" w:rsidRDefault="009C1D93" w14:paraId="3BDD1977" w14:textId="12EADCD1">
            <w:pPr>
              <w:pStyle w:val="Listeafsnit"/>
              <w:numPr>
                <w:ilvl w:val="0"/>
                <w:numId w:val="12"/>
              </w:numPr>
              <w:rPr>
                <w:rFonts w:ascii="Calibri" w:hAnsi="Calibri" w:eastAsia="Calibri" w:cs="Calibri"/>
                <w:sz w:val="22"/>
                <w:szCs w:val="22"/>
              </w:rPr>
            </w:pPr>
            <w:r w:rsidRPr="00BF33EC">
              <w:rPr>
                <w:rFonts w:ascii="Calibri" w:hAnsi="Calibri" w:eastAsia="Calibri" w:cs="Calibri"/>
                <w:sz w:val="22"/>
                <w:szCs w:val="22"/>
              </w:rPr>
              <w:t>Bevidsthed om digital adfærd og klimaaftryk, gennem undersøgende arbejde med deres eget og gruppens internetforbrug.</w:t>
            </w:r>
          </w:p>
          <w:p w:rsidRPr="00BF33EC" w:rsidR="009C1D93" w:rsidP="009C1D93" w:rsidRDefault="009C1D93" w14:paraId="66F78FCD" w14:textId="1C102DB8">
            <w:pPr>
              <w:pStyle w:val="Listeafsnit"/>
              <w:numPr>
                <w:ilvl w:val="0"/>
                <w:numId w:val="12"/>
              </w:numPr>
              <w:rPr>
                <w:rFonts w:ascii="Calibri" w:hAnsi="Calibri" w:eastAsia="Calibri" w:cs="Calibri"/>
                <w:sz w:val="22"/>
                <w:szCs w:val="22"/>
              </w:rPr>
            </w:pPr>
            <w:r w:rsidRPr="00BF33EC">
              <w:rPr>
                <w:rFonts w:ascii="Calibri" w:hAnsi="Calibri" w:eastAsia="Calibri" w:cs="Calibri"/>
                <w:sz w:val="22"/>
                <w:szCs w:val="22"/>
              </w:rPr>
              <w:t>Digitale søgekompetencer, især evnen til at anvende søgemaskiner og AI-værktøjer (</w:t>
            </w:r>
            <w:proofErr w:type="spellStart"/>
            <w:r w:rsidRPr="00BF33EC">
              <w:rPr>
                <w:rFonts w:ascii="Calibri" w:hAnsi="Calibri" w:eastAsia="Calibri" w:cs="Calibri"/>
                <w:sz w:val="22"/>
                <w:szCs w:val="22"/>
              </w:rPr>
              <w:t>ChatGPT</w:t>
            </w:r>
            <w:proofErr w:type="spellEnd"/>
            <w:r w:rsidRPr="00BF33EC">
              <w:rPr>
                <w:rFonts w:ascii="Calibri" w:hAnsi="Calibri" w:eastAsia="Calibri" w:cs="Calibri"/>
                <w:sz w:val="22"/>
                <w:szCs w:val="22"/>
              </w:rPr>
              <w:t>, Copilot m.fl.) kritisk og effektivt.</w:t>
            </w:r>
          </w:p>
          <w:p w:rsidRPr="00BF33EC" w:rsidR="009C1D93" w:rsidP="009C1D93" w:rsidRDefault="009C1D93" w14:paraId="45537D22" w14:textId="26AF79A5">
            <w:pPr>
              <w:pStyle w:val="Listeafsnit"/>
              <w:numPr>
                <w:ilvl w:val="0"/>
                <w:numId w:val="12"/>
              </w:numPr>
              <w:rPr>
                <w:rFonts w:ascii="Calibri" w:hAnsi="Calibri" w:eastAsia="Calibri" w:cs="Calibri"/>
                <w:sz w:val="22"/>
                <w:szCs w:val="22"/>
              </w:rPr>
            </w:pPr>
            <w:r w:rsidRPr="00BF33EC">
              <w:rPr>
                <w:rFonts w:ascii="Calibri" w:hAnsi="Calibri" w:eastAsia="Calibri" w:cs="Calibri"/>
                <w:sz w:val="22"/>
                <w:szCs w:val="22"/>
              </w:rPr>
              <w:t>Samarbejds- og refleksionsevner, gennem iterative, gruppebaserede arbejdsprocesser hvor idéer, data og løsninger udvikles og forbedres i fællesskab.</w:t>
            </w:r>
          </w:p>
          <w:p w:rsidRPr="00BF33EC" w:rsidR="348729F2" w:rsidP="009C1D93" w:rsidRDefault="009C1D93" w14:paraId="68982FDC" w14:textId="39240348">
            <w:pPr>
              <w:pStyle w:val="Listeafsnit"/>
              <w:numPr>
                <w:ilvl w:val="0"/>
                <w:numId w:val="12"/>
              </w:numPr>
              <w:rPr>
                <w:rFonts w:ascii="Calibri" w:hAnsi="Calibri" w:eastAsia="Calibri" w:cs="Calibri"/>
                <w:sz w:val="22"/>
                <w:szCs w:val="22"/>
              </w:rPr>
            </w:pPr>
            <w:r w:rsidRPr="00BF33EC">
              <w:rPr>
                <w:rFonts w:ascii="Calibri" w:hAnsi="Calibri" w:eastAsia="Calibri" w:cs="Calibri"/>
                <w:sz w:val="22"/>
                <w:szCs w:val="22"/>
              </w:rPr>
              <w:t>Handlekompetence og dannelse, med fokus på bæredygtig teknologianvendelse og ansvarligt forbrug.</w:t>
            </w:r>
          </w:p>
          <w:p w:rsidRPr="00BF33EC" w:rsidR="348729F2" w:rsidP="348729F2" w:rsidRDefault="348729F2" w14:paraId="27124955" w14:textId="054E4AD7">
            <w:pPr>
              <w:rPr>
                <w:sz w:val="22"/>
                <w:szCs w:val="22"/>
              </w:rPr>
            </w:pPr>
            <w:r w:rsidRPr="00BF33EC">
              <w:rPr>
                <w:rFonts w:ascii="Calibri" w:hAnsi="Calibri" w:eastAsia="Calibri" w:cs="Calibri"/>
                <w:sz w:val="22"/>
                <w:szCs w:val="22"/>
              </w:rPr>
              <w:t xml:space="preserve"> </w:t>
            </w:r>
          </w:p>
        </w:tc>
      </w:tr>
      <w:tr w:rsidRPr="00BF33EC" w:rsidR="348729F2" w:rsidTr="00BF33EC" w14:paraId="32F2B675" w14:textId="77777777">
        <w:trPr>
          <w:trHeight w:val="3315"/>
        </w:trPr>
        <w:tc>
          <w:tcPr>
            <w:tcW w:w="2355" w:type="dxa"/>
            <w:tcBorders>
              <w:top w:val="single" w:color="auto" w:sz="8" w:space="0"/>
              <w:left w:val="single" w:color="auto" w:sz="8" w:space="0"/>
              <w:bottom w:val="single" w:color="auto" w:sz="8" w:space="0"/>
              <w:right w:val="single" w:color="auto" w:sz="8" w:space="0"/>
            </w:tcBorders>
            <w:tcMar>
              <w:left w:w="108" w:type="dxa"/>
              <w:right w:w="108" w:type="dxa"/>
            </w:tcMar>
          </w:tcPr>
          <w:p w:rsidRPr="00BF33EC" w:rsidR="348729F2" w:rsidP="348729F2" w:rsidRDefault="348729F2" w14:paraId="1711E0F1" w14:textId="2F633898">
            <w:pPr>
              <w:rPr>
                <w:sz w:val="22"/>
                <w:szCs w:val="22"/>
              </w:rPr>
            </w:pPr>
            <w:r w:rsidRPr="00BF33EC">
              <w:rPr>
                <w:rFonts w:ascii="Calibri" w:hAnsi="Calibri" w:eastAsia="Calibri" w:cs="Calibri"/>
                <w:b/>
                <w:bCs/>
                <w:sz w:val="22"/>
                <w:szCs w:val="22"/>
              </w:rPr>
              <w:t>Delprocesser for elevernes arbejde</w:t>
            </w:r>
          </w:p>
          <w:p w:rsidRPr="00BF33EC" w:rsidR="348729F2" w:rsidP="348729F2" w:rsidRDefault="348729F2" w14:paraId="58967E11" w14:textId="41F194AB">
            <w:pPr>
              <w:rPr>
                <w:sz w:val="22"/>
                <w:szCs w:val="22"/>
              </w:rPr>
            </w:pPr>
            <w:r w:rsidRPr="00BF33EC">
              <w:rPr>
                <w:rFonts w:ascii="Calibri" w:hAnsi="Calibri" w:eastAsia="Calibri" w:cs="Calibri"/>
                <w:b/>
                <w:bCs/>
                <w:sz w:val="22"/>
                <w:szCs w:val="22"/>
              </w:rPr>
              <w:t>(Forløbsplan)</w:t>
            </w:r>
          </w:p>
        </w:tc>
        <w:tc>
          <w:tcPr>
            <w:tcW w:w="7275" w:type="dxa"/>
            <w:tcBorders>
              <w:top w:val="single" w:color="auto" w:sz="8" w:space="0"/>
              <w:left w:val="single" w:color="auto" w:sz="8" w:space="0"/>
              <w:bottom w:val="single" w:color="auto" w:sz="8" w:space="0"/>
              <w:right w:val="single" w:color="auto" w:sz="8" w:space="0"/>
            </w:tcBorders>
            <w:tcMar>
              <w:left w:w="108" w:type="dxa"/>
              <w:right w:w="108" w:type="dxa"/>
            </w:tcMar>
          </w:tcPr>
          <w:p w:rsidRPr="00BF33EC" w:rsidR="348729F2" w:rsidP="348729F2" w:rsidRDefault="348729F2" w14:paraId="3B07A351" w14:textId="18907EC9">
            <w:pPr>
              <w:rPr>
                <w:sz w:val="22"/>
                <w:szCs w:val="22"/>
              </w:rPr>
            </w:pPr>
            <w:r w:rsidRPr="00BF33EC">
              <w:rPr>
                <w:rFonts w:ascii="Calibri" w:hAnsi="Calibri" w:eastAsia="Calibri" w:cs="Calibri"/>
                <w:sz w:val="22"/>
                <w:szCs w:val="22"/>
              </w:rPr>
              <w:t>[Beskriv eksperimenterende delprocesser (og faser) for elevernes arbejde med skriftlighed med udvalgte digitale værktøjer?</w:t>
            </w:r>
          </w:p>
          <w:p w:rsidRPr="00BF33EC" w:rsidR="348729F2" w:rsidP="348729F2" w:rsidRDefault="348729F2" w14:paraId="4DB55C7E" w14:textId="4D47F6B5">
            <w:pPr>
              <w:rPr>
                <w:sz w:val="22"/>
                <w:szCs w:val="22"/>
              </w:rPr>
            </w:pPr>
            <w:r w:rsidRPr="00BF33EC">
              <w:rPr>
                <w:rFonts w:ascii="Calibri" w:hAnsi="Calibri" w:eastAsia="Calibri" w:cs="Calibri"/>
                <w:sz w:val="22"/>
                <w:szCs w:val="22"/>
              </w:rPr>
              <w:t>(I form af øvelser, opgaver, eksperimenter m.m.)</w:t>
            </w:r>
          </w:p>
          <w:p w:rsidRPr="00BF33EC" w:rsidR="348729F2" w:rsidP="348729F2" w:rsidRDefault="348729F2" w14:paraId="5F87684B" w14:textId="53FA4252">
            <w:pPr>
              <w:rPr>
                <w:sz w:val="22"/>
                <w:szCs w:val="22"/>
              </w:rPr>
            </w:pPr>
            <w:r w:rsidRPr="00BF33EC">
              <w:rPr>
                <w:rFonts w:ascii="Calibri" w:hAnsi="Calibri" w:eastAsia="Calibri" w:cs="Calibri"/>
                <w:sz w:val="22"/>
                <w:szCs w:val="22"/>
              </w:rPr>
              <w:t xml:space="preserve"> </w:t>
            </w:r>
          </w:p>
          <w:p w:rsidRPr="00BF33EC" w:rsidR="348729F2" w:rsidP="348729F2" w:rsidRDefault="348729F2" w14:paraId="2ACECA96" w14:textId="2877F22D">
            <w:pPr>
              <w:pStyle w:val="Listeafsnit"/>
              <w:numPr>
                <w:ilvl w:val="0"/>
                <w:numId w:val="11"/>
              </w:numPr>
              <w:rPr>
                <w:rFonts w:ascii="Calibri" w:hAnsi="Calibri" w:eastAsia="Calibri" w:cs="Calibri"/>
                <w:b/>
                <w:bCs/>
                <w:sz w:val="22"/>
                <w:szCs w:val="22"/>
              </w:rPr>
            </w:pPr>
            <w:r w:rsidRPr="00BF33EC">
              <w:rPr>
                <w:rFonts w:ascii="Calibri" w:hAnsi="Calibri" w:eastAsia="Calibri" w:cs="Calibri"/>
                <w:b/>
                <w:bCs/>
                <w:sz w:val="22"/>
                <w:szCs w:val="22"/>
              </w:rPr>
              <w:t>Introduktion:</w:t>
            </w:r>
          </w:p>
          <w:p w:rsidRPr="00BF33EC" w:rsidR="00B92698" w:rsidP="00190E38" w:rsidRDefault="0092583D" w14:paraId="5574F502" w14:textId="77777777">
            <w:pPr>
              <w:pStyle w:val="Listeafsnit"/>
              <w:numPr>
                <w:ilvl w:val="0"/>
                <w:numId w:val="10"/>
              </w:numPr>
              <w:rPr>
                <w:rFonts w:ascii="Calibri" w:hAnsi="Calibri" w:eastAsia="Calibri" w:cs="Calibri"/>
                <w:b/>
                <w:bCs/>
                <w:sz w:val="22"/>
                <w:szCs w:val="22"/>
              </w:rPr>
            </w:pPr>
            <w:r w:rsidRPr="00BF33EC">
              <w:rPr>
                <w:rFonts w:ascii="Calibri" w:hAnsi="Calibri" w:eastAsia="Calibri" w:cs="Calibri"/>
                <w:sz w:val="22"/>
                <w:szCs w:val="22"/>
              </w:rPr>
              <w:t xml:space="preserve">Først </w:t>
            </w:r>
            <w:r w:rsidRPr="00BF33EC" w:rsidR="00190E38">
              <w:rPr>
                <w:rFonts w:ascii="Calibri" w:hAnsi="Calibri" w:eastAsia="Calibri" w:cs="Calibri"/>
                <w:sz w:val="22"/>
                <w:szCs w:val="22"/>
              </w:rPr>
              <w:t>eleverne arbejde med at undersøge og kortlægge deres eget</w:t>
            </w:r>
            <w:r w:rsidRPr="00BF33EC" w:rsidR="00B92698">
              <w:rPr>
                <w:rFonts w:ascii="Calibri" w:hAnsi="Calibri" w:eastAsia="Calibri" w:cs="Calibri"/>
                <w:sz w:val="22"/>
                <w:szCs w:val="22"/>
              </w:rPr>
              <w:t xml:space="preserve"> forbrug</w:t>
            </w:r>
            <w:r w:rsidRPr="00BF33EC">
              <w:rPr>
                <w:rFonts w:ascii="Calibri" w:hAnsi="Calibri" w:eastAsia="Calibri" w:cs="Calibri"/>
                <w:sz w:val="22"/>
                <w:szCs w:val="22"/>
              </w:rPr>
              <w:t>, men man hjælper hinanden</w:t>
            </w:r>
            <w:r w:rsidRPr="00BF33EC" w:rsidR="00190E38">
              <w:rPr>
                <w:rFonts w:ascii="Calibri" w:hAnsi="Calibri" w:eastAsia="Calibri" w:cs="Calibri"/>
                <w:sz w:val="22"/>
                <w:szCs w:val="22"/>
              </w:rPr>
              <w:t xml:space="preserve"> og </w:t>
            </w:r>
            <w:r w:rsidRPr="00BF33EC">
              <w:rPr>
                <w:rFonts w:ascii="Calibri" w:hAnsi="Calibri" w:eastAsia="Calibri" w:cs="Calibri"/>
                <w:sz w:val="22"/>
                <w:szCs w:val="22"/>
              </w:rPr>
              <w:t xml:space="preserve">derefter </w:t>
            </w:r>
            <w:r w:rsidRPr="00BF33EC" w:rsidR="006449C6">
              <w:rPr>
                <w:rFonts w:ascii="Calibri" w:hAnsi="Calibri" w:eastAsia="Calibri" w:cs="Calibri"/>
                <w:sz w:val="22"/>
                <w:szCs w:val="22"/>
              </w:rPr>
              <w:t xml:space="preserve">opstilles </w:t>
            </w:r>
            <w:r w:rsidRPr="00BF33EC" w:rsidR="00190E38">
              <w:rPr>
                <w:rFonts w:ascii="Calibri" w:hAnsi="Calibri" w:eastAsia="Calibri" w:cs="Calibri"/>
                <w:sz w:val="22"/>
                <w:szCs w:val="22"/>
              </w:rPr>
              <w:t>gruppe</w:t>
            </w:r>
            <w:r w:rsidRPr="00BF33EC" w:rsidR="006449C6">
              <w:rPr>
                <w:rFonts w:ascii="Calibri" w:hAnsi="Calibri" w:eastAsia="Calibri" w:cs="Calibri"/>
                <w:sz w:val="22"/>
                <w:szCs w:val="22"/>
              </w:rPr>
              <w:t>n</w:t>
            </w:r>
            <w:r w:rsidRPr="00BF33EC" w:rsidR="00190E38">
              <w:rPr>
                <w:rFonts w:ascii="Calibri" w:hAnsi="Calibri" w:eastAsia="Calibri" w:cs="Calibri"/>
                <w:sz w:val="22"/>
                <w:szCs w:val="22"/>
              </w:rPr>
              <w:t>s</w:t>
            </w:r>
            <w:r w:rsidRPr="00BF33EC" w:rsidR="006449C6">
              <w:rPr>
                <w:rFonts w:ascii="Calibri" w:hAnsi="Calibri" w:eastAsia="Calibri" w:cs="Calibri"/>
                <w:sz w:val="22"/>
                <w:szCs w:val="22"/>
              </w:rPr>
              <w:t xml:space="preserve"> samlede</w:t>
            </w:r>
            <w:r w:rsidRPr="00BF33EC" w:rsidR="00190E38">
              <w:rPr>
                <w:rFonts w:ascii="Calibri" w:hAnsi="Calibri" w:eastAsia="Calibri" w:cs="Calibri"/>
                <w:sz w:val="22"/>
                <w:szCs w:val="22"/>
              </w:rPr>
              <w:t xml:space="preserve"> internetforbrug over en uge </w:t>
            </w:r>
          </w:p>
          <w:p w:rsidRPr="00BF33EC" w:rsidR="348729F2" w:rsidP="00190E38" w:rsidRDefault="348729F2" w14:paraId="2318CFF3" w14:textId="5A38F0A6">
            <w:pPr>
              <w:pStyle w:val="Listeafsnit"/>
              <w:numPr>
                <w:ilvl w:val="0"/>
                <w:numId w:val="10"/>
              </w:numPr>
              <w:rPr>
                <w:rFonts w:ascii="Calibri" w:hAnsi="Calibri" w:eastAsia="Calibri" w:cs="Calibri"/>
                <w:b/>
                <w:bCs/>
                <w:sz w:val="22"/>
                <w:szCs w:val="22"/>
              </w:rPr>
            </w:pPr>
            <w:r w:rsidRPr="00BF33EC">
              <w:rPr>
                <w:rFonts w:ascii="Calibri" w:hAnsi="Calibri" w:eastAsia="Calibri" w:cs="Calibri"/>
                <w:b/>
                <w:bCs/>
                <w:sz w:val="22"/>
                <w:szCs w:val="22"/>
              </w:rPr>
              <w:t>Digitale værktøjer:</w:t>
            </w:r>
          </w:p>
          <w:p w:rsidRPr="00BF33EC" w:rsidR="348729F2" w:rsidP="348729F2" w:rsidRDefault="348729F2" w14:paraId="72DAEDF5" w14:textId="79D6F68F">
            <w:pPr>
              <w:pStyle w:val="Listeafsnit"/>
              <w:numPr>
                <w:ilvl w:val="0"/>
                <w:numId w:val="8"/>
              </w:numPr>
              <w:rPr>
                <w:rFonts w:ascii="Calibri" w:hAnsi="Calibri" w:eastAsia="Calibri" w:cs="Calibri"/>
                <w:sz w:val="22"/>
                <w:szCs w:val="22"/>
              </w:rPr>
            </w:pPr>
            <w:r w:rsidRPr="00BF33EC">
              <w:rPr>
                <w:rFonts w:ascii="Calibri" w:hAnsi="Calibri" w:eastAsia="Calibri" w:cs="Calibri"/>
                <w:sz w:val="22"/>
                <w:szCs w:val="22"/>
              </w:rPr>
              <w:t xml:space="preserve">Eleverne anvender søgemaskiner som sparringspartner til at </w:t>
            </w:r>
            <w:r w:rsidRPr="00BF33EC" w:rsidR="009E5493">
              <w:rPr>
                <w:rFonts w:ascii="Calibri" w:hAnsi="Calibri" w:eastAsia="Calibri" w:cs="Calibri"/>
                <w:sz w:val="22"/>
                <w:szCs w:val="22"/>
              </w:rPr>
              <w:t xml:space="preserve">finde de enkle </w:t>
            </w:r>
            <w:r w:rsidRPr="00BF33EC" w:rsidR="0055622E">
              <w:rPr>
                <w:rFonts w:ascii="Calibri" w:hAnsi="Calibri" w:eastAsia="Calibri" w:cs="Calibri"/>
                <w:sz w:val="22"/>
                <w:szCs w:val="22"/>
              </w:rPr>
              <w:t>tjenesters</w:t>
            </w:r>
            <w:r w:rsidRPr="00BF33EC" w:rsidR="009E5493">
              <w:rPr>
                <w:rFonts w:ascii="Calibri" w:hAnsi="Calibri" w:eastAsia="Calibri" w:cs="Calibri"/>
                <w:sz w:val="22"/>
                <w:szCs w:val="22"/>
              </w:rPr>
              <w:t xml:space="preserve"> CO</w:t>
            </w:r>
            <w:r w:rsidRPr="00BF33EC" w:rsidR="009E5493">
              <w:rPr>
                <w:rFonts w:ascii="Calibri" w:hAnsi="Calibri" w:eastAsia="Calibri" w:cs="Calibri"/>
                <w:sz w:val="22"/>
                <w:szCs w:val="22"/>
                <w:vertAlign w:val="subscript"/>
              </w:rPr>
              <w:t>2</w:t>
            </w:r>
            <w:r w:rsidRPr="00BF33EC" w:rsidR="0055622E">
              <w:rPr>
                <w:rFonts w:ascii="Calibri" w:hAnsi="Calibri" w:eastAsia="Calibri" w:cs="Calibri"/>
                <w:sz w:val="22"/>
                <w:szCs w:val="22"/>
              </w:rPr>
              <w:t xml:space="preserve"> udledning</w:t>
            </w:r>
            <w:r w:rsidRPr="00BF33EC">
              <w:rPr>
                <w:rFonts w:ascii="Calibri" w:hAnsi="Calibri" w:eastAsia="Calibri" w:cs="Calibri"/>
                <w:sz w:val="22"/>
                <w:szCs w:val="22"/>
              </w:rPr>
              <w:t>.</w:t>
            </w:r>
          </w:p>
          <w:p w:rsidRPr="00BF33EC" w:rsidR="348729F2" w:rsidP="348729F2" w:rsidRDefault="348729F2" w14:paraId="2534AAED" w14:textId="24E4C677">
            <w:pPr>
              <w:pStyle w:val="Listeafsnit"/>
              <w:numPr>
                <w:ilvl w:val="0"/>
                <w:numId w:val="11"/>
              </w:numPr>
              <w:rPr>
                <w:rFonts w:ascii="Calibri" w:hAnsi="Calibri" w:eastAsia="Calibri" w:cs="Calibri"/>
                <w:b/>
                <w:bCs/>
                <w:sz w:val="22"/>
                <w:szCs w:val="22"/>
              </w:rPr>
            </w:pPr>
            <w:r w:rsidRPr="00BF33EC">
              <w:rPr>
                <w:rFonts w:ascii="Calibri" w:hAnsi="Calibri" w:eastAsia="Calibri" w:cs="Calibri"/>
                <w:b/>
                <w:bCs/>
                <w:sz w:val="22"/>
                <w:szCs w:val="22"/>
              </w:rPr>
              <w:t>Analyse:</w:t>
            </w:r>
          </w:p>
          <w:p w:rsidRPr="00BF33EC" w:rsidR="348729F2" w:rsidP="348729F2" w:rsidRDefault="348729F2" w14:paraId="514941CD" w14:textId="0A859FE5">
            <w:pPr>
              <w:pStyle w:val="Listeafsnit"/>
              <w:numPr>
                <w:ilvl w:val="0"/>
                <w:numId w:val="6"/>
              </w:numPr>
              <w:rPr>
                <w:rFonts w:ascii="Calibri" w:hAnsi="Calibri" w:eastAsia="Calibri" w:cs="Calibri"/>
                <w:sz w:val="22"/>
                <w:szCs w:val="22"/>
              </w:rPr>
            </w:pPr>
            <w:r w:rsidRPr="00BF33EC">
              <w:rPr>
                <w:rFonts w:ascii="Calibri" w:hAnsi="Calibri" w:eastAsia="Calibri" w:cs="Calibri"/>
                <w:sz w:val="22"/>
                <w:szCs w:val="22"/>
              </w:rPr>
              <w:t>Eleverne</w:t>
            </w:r>
            <w:r w:rsidRPr="00BF33EC" w:rsidR="00C76016">
              <w:rPr>
                <w:rFonts w:ascii="Calibri" w:hAnsi="Calibri" w:eastAsia="Calibri" w:cs="Calibri"/>
                <w:sz w:val="22"/>
                <w:szCs w:val="22"/>
              </w:rPr>
              <w:t xml:space="preserve"> skal være så ærlige</w:t>
            </w:r>
            <w:r w:rsidRPr="00BF33EC" w:rsidR="00E175FF">
              <w:rPr>
                <w:rFonts w:ascii="Calibri" w:hAnsi="Calibri" w:eastAsia="Calibri" w:cs="Calibri"/>
                <w:sz w:val="22"/>
                <w:szCs w:val="22"/>
              </w:rPr>
              <w:t>,</w:t>
            </w:r>
            <w:r w:rsidRPr="00BF33EC" w:rsidR="00C76016">
              <w:rPr>
                <w:rFonts w:ascii="Calibri" w:hAnsi="Calibri" w:eastAsia="Calibri" w:cs="Calibri"/>
                <w:sz w:val="22"/>
                <w:szCs w:val="22"/>
              </w:rPr>
              <w:t xml:space="preserve"> som muligt</w:t>
            </w:r>
            <w:r w:rsidRPr="00BF33EC" w:rsidR="00C154CD">
              <w:rPr>
                <w:rFonts w:ascii="Calibri" w:hAnsi="Calibri" w:eastAsia="Calibri" w:cs="Calibri"/>
                <w:sz w:val="22"/>
                <w:szCs w:val="22"/>
              </w:rPr>
              <w:t xml:space="preserve"> for at få den mest retvisende resultat</w:t>
            </w:r>
            <w:r w:rsidRPr="00BF33EC">
              <w:rPr>
                <w:rFonts w:ascii="Calibri" w:hAnsi="Calibri" w:eastAsia="Calibri" w:cs="Calibri"/>
                <w:sz w:val="22"/>
                <w:szCs w:val="22"/>
              </w:rPr>
              <w:t xml:space="preserve"> og</w:t>
            </w:r>
            <w:r w:rsidRPr="00BF33EC" w:rsidR="00E175FF">
              <w:rPr>
                <w:rFonts w:ascii="Calibri" w:hAnsi="Calibri" w:eastAsia="Calibri" w:cs="Calibri"/>
                <w:sz w:val="22"/>
                <w:szCs w:val="22"/>
              </w:rPr>
              <w:t xml:space="preserve"> eleverne</w:t>
            </w:r>
            <w:r w:rsidRPr="00BF33EC">
              <w:rPr>
                <w:rFonts w:ascii="Calibri" w:hAnsi="Calibri" w:eastAsia="Calibri" w:cs="Calibri"/>
                <w:sz w:val="22"/>
                <w:szCs w:val="22"/>
              </w:rPr>
              <w:t xml:space="preserve"> vurdere kvaliteten</w:t>
            </w:r>
            <w:r w:rsidRPr="00BF33EC" w:rsidR="00E175FF">
              <w:rPr>
                <w:rFonts w:ascii="Calibri" w:hAnsi="Calibri" w:eastAsia="Calibri" w:cs="Calibri"/>
                <w:sz w:val="22"/>
                <w:szCs w:val="22"/>
              </w:rPr>
              <w:t xml:space="preserve"> og resultatet</w:t>
            </w:r>
            <w:r w:rsidRPr="00BF33EC">
              <w:rPr>
                <w:rFonts w:ascii="Calibri" w:hAnsi="Calibri" w:eastAsia="Calibri" w:cs="Calibri"/>
                <w:sz w:val="22"/>
                <w:szCs w:val="22"/>
              </w:rPr>
              <w:t xml:space="preserve"> af deres</w:t>
            </w:r>
            <w:r w:rsidRPr="00BF33EC" w:rsidR="00056DFB">
              <w:rPr>
                <w:rFonts w:ascii="Calibri" w:hAnsi="Calibri" w:eastAsia="Calibri" w:cs="Calibri"/>
                <w:sz w:val="22"/>
                <w:szCs w:val="22"/>
              </w:rPr>
              <w:t xml:space="preserve"> undersøgelse</w:t>
            </w:r>
            <w:r w:rsidRPr="00BF33EC">
              <w:rPr>
                <w:rFonts w:ascii="Calibri" w:hAnsi="Calibri" w:eastAsia="Calibri" w:cs="Calibri"/>
                <w:sz w:val="22"/>
                <w:szCs w:val="22"/>
              </w:rPr>
              <w:t>.</w:t>
            </w:r>
          </w:p>
          <w:p w:rsidRPr="00BF33EC" w:rsidR="00056DFB" w:rsidP="00056DFB" w:rsidRDefault="00056DFB" w14:paraId="00817866" w14:textId="77777777">
            <w:pPr>
              <w:pStyle w:val="Listeafsnit"/>
              <w:rPr>
                <w:rFonts w:ascii="Calibri" w:hAnsi="Calibri" w:eastAsia="Calibri" w:cs="Calibri"/>
                <w:sz w:val="22"/>
                <w:szCs w:val="22"/>
              </w:rPr>
            </w:pPr>
          </w:p>
          <w:p w:rsidRPr="00BF33EC" w:rsidR="348729F2" w:rsidP="348729F2" w:rsidRDefault="348729F2" w14:paraId="521B9088" w14:textId="6A65F2CF">
            <w:pPr>
              <w:pStyle w:val="Listeafsnit"/>
              <w:numPr>
                <w:ilvl w:val="0"/>
                <w:numId w:val="11"/>
              </w:numPr>
              <w:rPr>
                <w:rFonts w:ascii="Calibri" w:hAnsi="Calibri" w:eastAsia="Calibri" w:cs="Calibri"/>
                <w:b/>
                <w:bCs/>
                <w:sz w:val="22"/>
                <w:szCs w:val="22"/>
              </w:rPr>
            </w:pPr>
            <w:r w:rsidRPr="00BF33EC">
              <w:rPr>
                <w:rFonts w:ascii="Calibri" w:hAnsi="Calibri" w:eastAsia="Calibri" w:cs="Calibri"/>
                <w:b/>
                <w:bCs/>
                <w:sz w:val="22"/>
                <w:szCs w:val="22"/>
              </w:rPr>
              <w:t>Iteration:</w:t>
            </w:r>
          </w:p>
          <w:p w:rsidRPr="00BF33EC" w:rsidR="348729F2" w:rsidP="348729F2" w:rsidRDefault="348729F2" w14:paraId="42CB6959" w14:textId="3ADF601C">
            <w:pPr>
              <w:pStyle w:val="Listeafsnit"/>
              <w:numPr>
                <w:ilvl w:val="0"/>
                <w:numId w:val="4"/>
              </w:numPr>
              <w:rPr>
                <w:rFonts w:ascii="Calibri" w:hAnsi="Calibri" w:eastAsia="Calibri" w:cs="Calibri"/>
                <w:sz w:val="22"/>
                <w:szCs w:val="22"/>
              </w:rPr>
            </w:pPr>
            <w:r w:rsidRPr="00BF33EC">
              <w:rPr>
                <w:rFonts w:ascii="Calibri" w:hAnsi="Calibri" w:eastAsia="Calibri" w:cs="Calibri"/>
                <w:sz w:val="22"/>
                <w:szCs w:val="22"/>
              </w:rPr>
              <w:t>Eleverne reflekterer over deres oprindelige løsninger og foretager justeringer, hvis nødvendigt.</w:t>
            </w:r>
          </w:p>
          <w:p w:rsidRPr="00BF33EC" w:rsidR="348729F2" w:rsidP="348729F2" w:rsidRDefault="348729F2" w14:paraId="1B70E66E" w14:textId="74FB2CEC">
            <w:pPr>
              <w:pStyle w:val="Listeafsnit"/>
              <w:numPr>
                <w:ilvl w:val="0"/>
                <w:numId w:val="11"/>
              </w:numPr>
              <w:rPr>
                <w:rFonts w:ascii="Calibri" w:hAnsi="Calibri" w:eastAsia="Calibri" w:cs="Calibri"/>
                <w:b/>
                <w:bCs/>
                <w:sz w:val="22"/>
                <w:szCs w:val="22"/>
              </w:rPr>
            </w:pPr>
            <w:r w:rsidRPr="00BF33EC">
              <w:rPr>
                <w:rFonts w:ascii="Calibri" w:hAnsi="Calibri" w:eastAsia="Calibri" w:cs="Calibri"/>
                <w:b/>
                <w:bCs/>
                <w:sz w:val="22"/>
                <w:szCs w:val="22"/>
              </w:rPr>
              <w:t>Produkt:</w:t>
            </w:r>
          </w:p>
          <w:p w:rsidRPr="00BF33EC" w:rsidR="348729F2" w:rsidP="348729F2" w:rsidRDefault="00465D56" w14:paraId="337C7DCD" w14:textId="06B2DAAE">
            <w:pPr>
              <w:pStyle w:val="Listeafsnit"/>
              <w:numPr>
                <w:ilvl w:val="0"/>
                <w:numId w:val="2"/>
              </w:numPr>
              <w:rPr>
                <w:rFonts w:ascii="Calibri" w:hAnsi="Calibri" w:eastAsia="Calibri" w:cs="Calibri"/>
                <w:sz w:val="22"/>
                <w:szCs w:val="22"/>
              </w:rPr>
            </w:pPr>
            <w:r w:rsidRPr="00BF33EC">
              <w:rPr>
                <w:rFonts w:ascii="Calibri" w:hAnsi="Calibri" w:eastAsia="Calibri" w:cs="Calibri"/>
                <w:sz w:val="22"/>
                <w:szCs w:val="22"/>
              </w:rPr>
              <w:t>Eleverne</w:t>
            </w:r>
            <w:r w:rsidRPr="00BF33EC" w:rsidR="348729F2">
              <w:rPr>
                <w:rFonts w:ascii="Calibri" w:hAnsi="Calibri" w:eastAsia="Calibri" w:cs="Calibri"/>
                <w:sz w:val="22"/>
                <w:szCs w:val="22"/>
              </w:rPr>
              <w:t xml:space="preserve"> </w:t>
            </w:r>
            <w:r w:rsidRPr="00BF33EC" w:rsidR="00DC23F6">
              <w:rPr>
                <w:rFonts w:ascii="Calibri" w:hAnsi="Calibri" w:eastAsia="Calibri" w:cs="Calibri"/>
                <w:sz w:val="22"/>
                <w:szCs w:val="22"/>
              </w:rPr>
              <w:t xml:space="preserve">laver </w:t>
            </w:r>
            <w:r w:rsidRPr="00BF33EC" w:rsidR="348729F2">
              <w:rPr>
                <w:rFonts w:ascii="Calibri" w:hAnsi="Calibri" w:eastAsia="Calibri" w:cs="Calibri"/>
                <w:sz w:val="22"/>
                <w:szCs w:val="22"/>
              </w:rPr>
              <w:t>f.eks.</w:t>
            </w:r>
            <w:r w:rsidRPr="00BF33EC" w:rsidR="00DC23F6">
              <w:rPr>
                <w:rFonts w:ascii="Calibri" w:hAnsi="Calibri" w:eastAsia="Calibri" w:cs="Calibri"/>
                <w:sz w:val="22"/>
                <w:szCs w:val="22"/>
              </w:rPr>
              <w:t xml:space="preserve"> en</w:t>
            </w:r>
            <w:r w:rsidRPr="00BF33EC" w:rsidR="348729F2">
              <w:rPr>
                <w:rFonts w:ascii="Calibri" w:hAnsi="Calibri" w:eastAsia="Calibri" w:cs="Calibri"/>
                <w:sz w:val="22"/>
                <w:szCs w:val="22"/>
              </w:rPr>
              <w:t xml:space="preserve"> </w:t>
            </w:r>
            <w:r w:rsidRPr="00BF33EC" w:rsidR="00C67C85">
              <w:rPr>
                <w:rFonts w:ascii="Calibri" w:hAnsi="Calibri" w:eastAsia="Calibri" w:cs="Calibri"/>
                <w:sz w:val="22"/>
                <w:szCs w:val="22"/>
              </w:rPr>
              <w:t>PowerPoint</w:t>
            </w:r>
            <w:r w:rsidRPr="00BF33EC" w:rsidR="00DC23F6">
              <w:rPr>
                <w:rFonts w:ascii="Calibri" w:hAnsi="Calibri" w:eastAsia="Calibri" w:cs="Calibri"/>
                <w:sz w:val="22"/>
                <w:szCs w:val="22"/>
              </w:rPr>
              <w:t xml:space="preserve">, </w:t>
            </w:r>
            <w:r w:rsidRPr="00BF33EC" w:rsidR="00030884">
              <w:rPr>
                <w:rFonts w:ascii="Calibri" w:hAnsi="Calibri" w:eastAsia="Calibri" w:cs="Calibri"/>
                <w:sz w:val="22"/>
                <w:szCs w:val="22"/>
              </w:rPr>
              <w:t>en planche</w:t>
            </w:r>
            <w:r w:rsidRPr="00BF33EC" w:rsidR="348729F2">
              <w:rPr>
                <w:rFonts w:ascii="Calibri" w:hAnsi="Calibri" w:eastAsia="Calibri" w:cs="Calibri"/>
                <w:sz w:val="22"/>
                <w:szCs w:val="22"/>
              </w:rPr>
              <w:t xml:space="preserve"> </w:t>
            </w:r>
            <w:r w:rsidRPr="00BF33EC" w:rsidR="00DC23F6">
              <w:rPr>
                <w:rFonts w:ascii="Calibri" w:hAnsi="Calibri" w:eastAsia="Calibri" w:cs="Calibri"/>
                <w:sz w:val="22"/>
                <w:szCs w:val="22"/>
              </w:rPr>
              <w:t xml:space="preserve">eller </w:t>
            </w:r>
            <w:r w:rsidRPr="00BF33EC" w:rsidR="00030884">
              <w:rPr>
                <w:rFonts w:ascii="Calibri" w:hAnsi="Calibri" w:eastAsia="Calibri" w:cs="Calibri"/>
                <w:sz w:val="22"/>
                <w:szCs w:val="22"/>
              </w:rPr>
              <w:t>lignende</w:t>
            </w:r>
            <w:r w:rsidRPr="00BF33EC" w:rsidR="348729F2">
              <w:rPr>
                <w:rFonts w:ascii="Calibri" w:hAnsi="Calibri" w:eastAsia="Calibri" w:cs="Calibri"/>
                <w:sz w:val="22"/>
                <w:szCs w:val="22"/>
              </w:rPr>
              <w:t>.</w:t>
            </w:r>
          </w:p>
          <w:p w:rsidRPr="00BF33EC" w:rsidR="348729F2" w:rsidP="348729F2" w:rsidRDefault="00465D56" w14:paraId="1BF0CBB1" w14:textId="4480474D">
            <w:pPr>
              <w:pStyle w:val="Listeafsnit"/>
              <w:numPr>
                <w:ilvl w:val="0"/>
                <w:numId w:val="2"/>
              </w:numPr>
              <w:rPr>
                <w:rFonts w:ascii="Calibri" w:hAnsi="Calibri" w:eastAsia="Calibri" w:cs="Calibri"/>
                <w:sz w:val="22"/>
                <w:szCs w:val="22"/>
              </w:rPr>
            </w:pPr>
            <w:r w:rsidRPr="00BF33EC">
              <w:rPr>
                <w:rFonts w:ascii="Calibri" w:hAnsi="Calibri" w:eastAsia="Calibri" w:cs="Calibri"/>
                <w:sz w:val="22"/>
                <w:szCs w:val="22"/>
              </w:rPr>
              <w:t>Eleverne</w:t>
            </w:r>
            <w:r w:rsidRPr="00BF33EC" w:rsidR="348729F2">
              <w:rPr>
                <w:rFonts w:ascii="Calibri" w:hAnsi="Calibri" w:eastAsia="Calibri" w:cs="Calibri"/>
                <w:sz w:val="22"/>
                <w:szCs w:val="22"/>
              </w:rPr>
              <w:t xml:space="preserve"> fremlægger</w:t>
            </w:r>
            <w:r w:rsidRPr="00BF33EC">
              <w:rPr>
                <w:rFonts w:ascii="Calibri" w:hAnsi="Calibri" w:eastAsia="Calibri" w:cs="Calibri"/>
                <w:sz w:val="22"/>
                <w:szCs w:val="22"/>
              </w:rPr>
              <w:t xml:space="preserve"> </w:t>
            </w:r>
            <w:r w:rsidRPr="00BF33EC" w:rsidR="00AD3664">
              <w:rPr>
                <w:rFonts w:ascii="Calibri" w:hAnsi="Calibri" w:eastAsia="Calibri" w:cs="Calibri"/>
                <w:sz w:val="22"/>
                <w:szCs w:val="22"/>
              </w:rPr>
              <w:t>g</w:t>
            </w:r>
            <w:r w:rsidRPr="00BF33EC">
              <w:rPr>
                <w:rFonts w:ascii="Calibri" w:hAnsi="Calibri" w:eastAsia="Calibri" w:cs="Calibri"/>
                <w:sz w:val="22"/>
                <w:szCs w:val="22"/>
              </w:rPr>
              <w:t>ruppe</w:t>
            </w:r>
            <w:r w:rsidRPr="00BF33EC" w:rsidR="00AD3664">
              <w:rPr>
                <w:rFonts w:ascii="Calibri" w:hAnsi="Calibri" w:eastAsia="Calibri" w:cs="Calibri"/>
                <w:sz w:val="22"/>
                <w:szCs w:val="22"/>
              </w:rPr>
              <w:t xml:space="preserve"> vis,</w:t>
            </w:r>
            <w:r w:rsidRPr="00BF33EC">
              <w:rPr>
                <w:rFonts w:ascii="Calibri" w:hAnsi="Calibri" w:eastAsia="Calibri" w:cs="Calibri"/>
                <w:sz w:val="22"/>
                <w:szCs w:val="22"/>
              </w:rPr>
              <w:t xml:space="preserve"> hvad de er kommet frem </w:t>
            </w:r>
            <w:proofErr w:type="gramStart"/>
            <w:r w:rsidRPr="00BF33EC">
              <w:rPr>
                <w:rFonts w:ascii="Calibri" w:hAnsi="Calibri" w:eastAsia="Calibri" w:cs="Calibri"/>
                <w:sz w:val="22"/>
                <w:szCs w:val="22"/>
              </w:rPr>
              <w:t>til</w:t>
            </w:r>
            <w:r w:rsidRPr="00BF33EC" w:rsidR="00B82F05">
              <w:rPr>
                <w:rFonts w:ascii="Calibri" w:hAnsi="Calibri" w:eastAsia="Calibri" w:cs="Calibri"/>
                <w:sz w:val="22"/>
                <w:szCs w:val="22"/>
              </w:rPr>
              <w:t>,</w:t>
            </w:r>
            <w:r w:rsidRPr="00BF33EC" w:rsidR="348729F2">
              <w:rPr>
                <w:rFonts w:ascii="Calibri" w:hAnsi="Calibri" w:eastAsia="Calibri" w:cs="Calibri"/>
                <w:sz w:val="22"/>
                <w:szCs w:val="22"/>
              </w:rPr>
              <w:t xml:space="preserve">  for</w:t>
            </w:r>
            <w:proofErr w:type="gramEnd"/>
            <w:r w:rsidRPr="00BF33EC" w:rsidR="00606212">
              <w:rPr>
                <w:rFonts w:ascii="Calibri" w:hAnsi="Calibri" w:eastAsia="Calibri" w:cs="Calibri"/>
                <w:sz w:val="22"/>
                <w:szCs w:val="22"/>
              </w:rPr>
              <w:t xml:space="preserve"> alle</w:t>
            </w:r>
            <w:r w:rsidRPr="00BF33EC" w:rsidR="348729F2">
              <w:rPr>
                <w:rFonts w:ascii="Calibri" w:hAnsi="Calibri" w:eastAsia="Calibri" w:cs="Calibri"/>
                <w:sz w:val="22"/>
                <w:szCs w:val="22"/>
              </w:rPr>
              <w:t>,</w:t>
            </w:r>
            <w:r w:rsidRPr="00BF33EC" w:rsidR="00606212">
              <w:rPr>
                <w:rFonts w:ascii="Calibri" w:hAnsi="Calibri" w:eastAsia="Calibri" w:cs="Calibri"/>
                <w:sz w:val="22"/>
                <w:szCs w:val="22"/>
              </w:rPr>
              <w:t xml:space="preserve"> </w:t>
            </w:r>
            <w:r w:rsidRPr="00BF33EC" w:rsidR="348729F2">
              <w:rPr>
                <w:rFonts w:ascii="Calibri" w:hAnsi="Calibri" w:eastAsia="Calibri" w:cs="Calibri"/>
                <w:sz w:val="22"/>
                <w:szCs w:val="22"/>
              </w:rPr>
              <w:t xml:space="preserve">ved hjælp af </w:t>
            </w:r>
            <w:r w:rsidRPr="00BF33EC" w:rsidR="00B82F05">
              <w:rPr>
                <w:rFonts w:ascii="Calibri" w:hAnsi="Calibri" w:eastAsia="Calibri" w:cs="Calibri"/>
                <w:sz w:val="22"/>
                <w:szCs w:val="22"/>
              </w:rPr>
              <w:t>deres</w:t>
            </w:r>
            <w:r w:rsidRPr="00BF33EC" w:rsidR="348729F2">
              <w:rPr>
                <w:rFonts w:ascii="Calibri" w:hAnsi="Calibri" w:eastAsia="Calibri" w:cs="Calibri"/>
                <w:sz w:val="22"/>
                <w:szCs w:val="22"/>
              </w:rPr>
              <w:t xml:space="preserve"> PowerPoint eller deres plancher.</w:t>
            </w:r>
          </w:p>
          <w:p w:rsidRPr="00BF33EC" w:rsidR="348729F2" w:rsidP="348729F2" w:rsidRDefault="348729F2" w14:paraId="7E1BC41E" w14:textId="1B4BFC8D">
            <w:pPr>
              <w:ind w:left="720"/>
              <w:rPr>
                <w:sz w:val="22"/>
                <w:szCs w:val="22"/>
              </w:rPr>
            </w:pPr>
            <w:r w:rsidRPr="00BF33EC">
              <w:rPr>
                <w:rFonts w:ascii="Calibri" w:hAnsi="Calibri" w:eastAsia="Calibri" w:cs="Calibri"/>
                <w:sz w:val="22"/>
                <w:szCs w:val="22"/>
              </w:rPr>
              <w:t xml:space="preserve"> </w:t>
            </w:r>
          </w:p>
          <w:p w:rsidRPr="00BF33EC" w:rsidR="348729F2" w:rsidP="348729F2" w:rsidRDefault="348729F2" w14:paraId="21731F05" w14:textId="14C86DC3">
            <w:pPr>
              <w:rPr>
                <w:sz w:val="22"/>
                <w:szCs w:val="22"/>
              </w:rPr>
            </w:pPr>
            <w:r w:rsidRPr="00BF33EC">
              <w:rPr>
                <w:rFonts w:ascii="Calibri" w:hAnsi="Calibri" w:eastAsia="Calibri" w:cs="Calibri"/>
                <w:sz w:val="22"/>
                <w:szCs w:val="22"/>
              </w:rPr>
              <w:t xml:space="preserve"> </w:t>
            </w:r>
          </w:p>
        </w:tc>
      </w:tr>
      <w:tr w:rsidRPr="00BF33EC" w:rsidR="348729F2" w:rsidTr="00BF33EC" w14:paraId="02991F7D" w14:textId="77777777">
        <w:trPr>
          <w:trHeight w:val="555"/>
        </w:trPr>
        <w:tc>
          <w:tcPr>
            <w:tcW w:w="2355" w:type="dxa"/>
            <w:tcBorders>
              <w:top w:val="single" w:color="auto" w:sz="8" w:space="0"/>
              <w:left w:val="single" w:color="auto" w:sz="8" w:space="0"/>
              <w:bottom w:val="single" w:color="auto" w:sz="8" w:space="0"/>
              <w:right w:val="single" w:color="auto" w:sz="8" w:space="0"/>
            </w:tcBorders>
            <w:tcMar>
              <w:left w:w="108" w:type="dxa"/>
              <w:right w:w="108" w:type="dxa"/>
            </w:tcMar>
          </w:tcPr>
          <w:p w:rsidRPr="00BF33EC" w:rsidR="348729F2" w:rsidP="348729F2" w:rsidRDefault="348729F2" w14:paraId="32F56D0F" w14:textId="2124A500">
            <w:pPr>
              <w:rPr>
                <w:sz w:val="22"/>
                <w:szCs w:val="22"/>
              </w:rPr>
            </w:pPr>
            <w:r w:rsidRPr="00BF33EC">
              <w:rPr>
                <w:rFonts w:ascii="Calibri" w:hAnsi="Calibri" w:eastAsia="Calibri" w:cs="Calibri"/>
                <w:b/>
                <w:bCs/>
                <w:sz w:val="22"/>
                <w:szCs w:val="22"/>
              </w:rPr>
              <w:t>2. opgave</w:t>
            </w:r>
          </w:p>
        </w:tc>
        <w:tc>
          <w:tcPr>
            <w:tcW w:w="7275" w:type="dxa"/>
            <w:tcBorders>
              <w:top w:val="single" w:color="auto" w:sz="8" w:space="0"/>
              <w:left w:val="single" w:color="auto" w:sz="8" w:space="0"/>
              <w:bottom w:val="single" w:color="auto" w:sz="8" w:space="0"/>
              <w:right w:val="single" w:color="auto" w:sz="8" w:space="0"/>
            </w:tcBorders>
            <w:tcMar>
              <w:left w:w="108" w:type="dxa"/>
              <w:right w:w="108" w:type="dxa"/>
            </w:tcMar>
          </w:tcPr>
          <w:p w:rsidRPr="00BF33EC" w:rsidR="348729F2" w:rsidP="348729F2" w:rsidRDefault="348729F2" w14:paraId="6F3B5AA0" w14:textId="484809FE">
            <w:pPr>
              <w:rPr>
                <w:sz w:val="22"/>
                <w:szCs w:val="22"/>
              </w:rPr>
            </w:pPr>
            <w:r w:rsidRPr="00BF33EC">
              <w:rPr>
                <w:rFonts w:ascii="Calibri" w:hAnsi="Calibri" w:eastAsia="Calibri" w:cs="Calibri"/>
                <w:b/>
                <w:bCs/>
                <w:sz w:val="22"/>
                <w:szCs w:val="22"/>
              </w:rPr>
              <w:t xml:space="preserve">Eleverne skal prøve at bruge </w:t>
            </w:r>
            <w:proofErr w:type="spellStart"/>
            <w:r w:rsidRPr="00BF33EC">
              <w:rPr>
                <w:rFonts w:ascii="Calibri" w:hAnsi="Calibri" w:eastAsia="Calibri" w:cs="Calibri"/>
                <w:b/>
                <w:bCs/>
                <w:sz w:val="22"/>
                <w:szCs w:val="22"/>
              </w:rPr>
              <w:t>ChatGPT</w:t>
            </w:r>
            <w:proofErr w:type="spellEnd"/>
            <w:r w:rsidRPr="00BF33EC">
              <w:rPr>
                <w:rFonts w:ascii="Calibri" w:hAnsi="Calibri" w:eastAsia="Calibri" w:cs="Calibri"/>
                <w:b/>
                <w:bCs/>
                <w:sz w:val="22"/>
                <w:szCs w:val="22"/>
              </w:rPr>
              <w:t>, Copilot eller lignende AI-værktøj:</w:t>
            </w:r>
          </w:p>
          <w:p w:rsidRPr="00BF33EC" w:rsidR="348729F2" w:rsidP="348729F2" w:rsidRDefault="348729F2" w14:paraId="5F5BB6A6" w14:textId="0AC7BB60">
            <w:pPr>
              <w:rPr>
                <w:sz w:val="22"/>
                <w:szCs w:val="22"/>
              </w:rPr>
            </w:pPr>
            <w:r w:rsidRPr="00BF33EC">
              <w:rPr>
                <w:rFonts w:ascii="Calibri" w:hAnsi="Calibri" w:eastAsia="Calibri" w:cs="Calibri"/>
                <w:b/>
                <w:bCs/>
                <w:sz w:val="22"/>
                <w:szCs w:val="22"/>
              </w:rPr>
              <w:t xml:space="preserve"> </w:t>
            </w:r>
          </w:p>
          <w:p w:rsidRPr="00BF33EC" w:rsidR="348729F2" w:rsidP="348729F2" w:rsidRDefault="348729F2" w14:paraId="625E9D4F" w14:textId="4875BCEF">
            <w:pPr>
              <w:pStyle w:val="Listeafsnit"/>
              <w:numPr>
                <w:ilvl w:val="0"/>
                <w:numId w:val="1"/>
              </w:numPr>
              <w:rPr>
                <w:rFonts w:ascii="Calibri" w:hAnsi="Calibri" w:eastAsia="Calibri" w:cs="Calibri"/>
                <w:sz w:val="22"/>
                <w:szCs w:val="22"/>
              </w:rPr>
            </w:pPr>
            <w:r w:rsidRPr="00BF33EC">
              <w:rPr>
                <w:rFonts w:ascii="Calibri" w:hAnsi="Calibri" w:eastAsia="Calibri" w:cs="Calibri"/>
                <w:sz w:val="22"/>
                <w:szCs w:val="22"/>
              </w:rPr>
              <w:t xml:space="preserve">De skal prøve at finde AI løsninger </w:t>
            </w:r>
            <w:r w:rsidRPr="00BF33EC" w:rsidR="00667D96">
              <w:rPr>
                <w:rFonts w:ascii="Calibri" w:hAnsi="Calibri" w:eastAsia="Calibri" w:cs="Calibri"/>
                <w:sz w:val="22"/>
                <w:szCs w:val="22"/>
              </w:rPr>
              <w:t xml:space="preserve">til hvem som er de største syndere på internettet i dag og f.eks. </w:t>
            </w:r>
            <w:r w:rsidRPr="00BF33EC" w:rsidR="00DE2842">
              <w:rPr>
                <w:rFonts w:ascii="Calibri" w:hAnsi="Calibri" w:eastAsia="Calibri" w:cs="Calibri"/>
                <w:sz w:val="22"/>
                <w:szCs w:val="22"/>
              </w:rPr>
              <w:t>i 2030 og i 2050</w:t>
            </w:r>
            <w:r w:rsidRPr="00BF33EC">
              <w:rPr>
                <w:rFonts w:ascii="Calibri" w:hAnsi="Calibri" w:eastAsia="Calibri" w:cs="Calibri"/>
                <w:sz w:val="22"/>
                <w:szCs w:val="22"/>
              </w:rPr>
              <w:t xml:space="preserve">. </w:t>
            </w:r>
            <w:r w:rsidRPr="00BF33EC" w:rsidR="00AF6401">
              <w:rPr>
                <w:rFonts w:ascii="Calibri" w:hAnsi="Calibri" w:eastAsia="Calibri" w:cs="Calibri"/>
                <w:sz w:val="22"/>
                <w:szCs w:val="22"/>
              </w:rPr>
              <w:t>og komme med løsningsforslag til for</w:t>
            </w:r>
            <w:r w:rsidRPr="00BF33EC" w:rsidR="004C0BF8">
              <w:rPr>
                <w:rFonts w:ascii="Calibri" w:hAnsi="Calibri" w:eastAsia="Calibri" w:cs="Calibri"/>
                <w:sz w:val="22"/>
                <w:szCs w:val="22"/>
              </w:rPr>
              <w:t>bedringer til f.eks. hvo</w:t>
            </w:r>
            <w:r w:rsidRPr="00BF33EC" w:rsidR="00C67C85">
              <w:rPr>
                <w:rFonts w:ascii="Calibri" w:hAnsi="Calibri" w:eastAsia="Calibri" w:cs="Calibri"/>
                <w:sz w:val="22"/>
                <w:szCs w:val="22"/>
              </w:rPr>
              <w:t>r</w:t>
            </w:r>
            <w:r w:rsidRPr="00BF33EC" w:rsidR="004C0BF8">
              <w:rPr>
                <w:rFonts w:ascii="Calibri" w:hAnsi="Calibri" w:eastAsia="Calibri" w:cs="Calibri"/>
                <w:sz w:val="22"/>
                <w:szCs w:val="22"/>
              </w:rPr>
              <w:t xml:space="preserve"> strømmen kommer fra og hvordan de selv kan ændre</w:t>
            </w:r>
            <w:r w:rsidRPr="00BF33EC" w:rsidR="00C67C85">
              <w:rPr>
                <w:rFonts w:ascii="Calibri" w:hAnsi="Calibri" w:eastAsia="Calibri" w:cs="Calibri"/>
                <w:sz w:val="22"/>
                <w:szCs w:val="22"/>
              </w:rPr>
              <w:t xml:space="preserve"> deres adfærd på internettet.</w:t>
            </w:r>
          </w:p>
          <w:p w:rsidRPr="00BF33EC" w:rsidR="348729F2" w:rsidP="348729F2" w:rsidRDefault="348729F2" w14:paraId="43F7B84A" w14:textId="6E069F47">
            <w:pPr>
              <w:ind w:left="360"/>
              <w:rPr>
                <w:sz w:val="22"/>
                <w:szCs w:val="22"/>
              </w:rPr>
            </w:pPr>
            <w:r w:rsidRPr="00BF33EC">
              <w:rPr>
                <w:rFonts w:ascii="Calibri" w:hAnsi="Calibri" w:eastAsia="Calibri" w:cs="Calibri"/>
                <w:sz w:val="22"/>
                <w:szCs w:val="22"/>
              </w:rPr>
              <w:t xml:space="preserve"> </w:t>
            </w:r>
          </w:p>
          <w:p w:rsidRPr="00BF33EC" w:rsidR="348729F2" w:rsidP="348729F2" w:rsidRDefault="348729F2" w14:paraId="0204B0B9" w14:textId="1A86182A">
            <w:pPr>
              <w:rPr>
                <w:sz w:val="22"/>
                <w:szCs w:val="22"/>
              </w:rPr>
            </w:pPr>
            <w:r w:rsidRPr="00BF33EC">
              <w:rPr>
                <w:rFonts w:ascii="Calibri" w:hAnsi="Calibri" w:eastAsia="Calibri" w:cs="Calibri"/>
                <w:sz w:val="22"/>
                <w:szCs w:val="22"/>
              </w:rPr>
              <w:t xml:space="preserve"> </w:t>
            </w:r>
          </w:p>
        </w:tc>
      </w:tr>
    </w:tbl>
    <w:p w:rsidRPr="00BF33EC" w:rsidR="348729F2" w:rsidP="348729F2" w:rsidRDefault="348729F2" w14:paraId="03E7F0C1" w14:textId="3031DC72">
      <w:pPr>
        <w:spacing w:line="257" w:lineRule="auto"/>
        <w:rPr>
          <w:rFonts w:ascii="Calibri" w:hAnsi="Calibri" w:eastAsia="Calibri" w:cs="Calibri"/>
          <w:sz w:val="22"/>
          <w:szCs w:val="22"/>
        </w:rPr>
      </w:pPr>
    </w:p>
    <w:p w:rsidRPr="00BF33EC" w:rsidR="348729F2" w:rsidRDefault="348729F2" w14:paraId="41AA113F" w14:textId="5711228B">
      <w:pPr>
        <w:rPr>
          <w:sz w:val="22"/>
          <w:szCs w:val="22"/>
        </w:rPr>
      </w:pPr>
    </w:p>
    <w:sectPr w:rsidRPr="00BF33EC" w:rsidR="348729F2">
      <w:headerReference w:type="default" r:id="rId11"/>
      <w:footerReference w:type="default" r:id="rId12"/>
      <w:pgSz w:w="11906" w:h="16838" w:orient="portrait"/>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372F6" w:rsidP="002A7C87" w:rsidRDefault="00E372F6" w14:paraId="32173091" w14:textId="77777777">
      <w:pPr>
        <w:spacing w:after="0" w:line="240" w:lineRule="auto"/>
      </w:pPr>
      <w:r>
        <w:separator/>
      </w:r>
    </w:p>
  </w:endnote>
  <w:endnote w:type="continuationSeparator" w:id="0">
    <w:p w:rsidR="00E372F6" w:rsidP="002A7C87" w:rsidRDefault="00E372F6" w14:paraId="5B21EF90"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1152791"/>
      <w:docPartObj>
        <w:docPartGallery w:val="Page Numbers (Bottom of Page)"/>
        <w:docPartUnique/>
      </w:docPartObj>
    </w:sdtPr>
    <w:sdtEndPr/>
    <w:sdtContent>
      <w:p w:rsidR="002A7C87" w:rsidRDefault="002A7C87" w14:paraId="3B5B8B67" w14:textId="091D66E8">
        <w:pPr>
          <w:pStyle w:val="Sidefod"/>
          <w:jc w:val="right"/>
        </w:pPr>
        <w:r>
          <w:fldChar w:fldCharType="begin"/>
        </w:r>
        <w:r>
          <w:instrText>PAGE   \* MERGEFORMAT</w:instrText>
        </w:r>
        <w:r>
          <w:fldChar w:fldCharType="separate"/>
        </w:r>
        <w:r>
          <w:t>2</w:t>
        </w:r>
        <w:r>
          <w:fldChar w:fldCharType="end"/>
        </w:r>
      </w:p>
    </w:sdtContent>
  </w:sdt>
  <w:p w:rsidR="002A7C87" w:rsidRDefault="002A7C87" w14:paraId="7A18765C" w14:textId="77777777">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372F6" w:rsidP="002A7C87" w:rsidRDefault="00E372F6" w14:paraId="22C67291" w14:textId="77777777">
      <w:pPr>
        <w:spacing w:after="0" w:line="240" w:lineRule="auto"/>
      </w:pPr>
      <w:r>
        <w:separator/>
      </w:r>
    </w:p>
  </w:footnote>
  <w:footnote w:type="continuationSeparator" w:id="0">
    <w:p w:rsidR="00E372F6" w:rsidP="002A7C87" w:rsidRDefault="00E372F6" w14:paraId="74A7F662"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2A7C87" w:rsidRDefault="002A7C87" w14:paraId="298124FF" w14:textId="38F20296">
    <w:pPr>
      <w:pStyle w:val="Sidehoved"/>
    </w:pPr>
    <w:r w:rsidRPr="002A7C87">
      <w:rPr>
        <w:noProof/>
      </w:rPr>
      <w:drawing>
        <wp:inline distT="0" distB="0" distL="0" distR="0" wp14:anchorId="5788DD8F" wp14:editId="37DC4374">
          <wp:extent cx="1939796" cy="364362"/>
          <wp:effectExtent l="0" t="0" r="3810" b="0"/>
          <wp:docPr id="1203604612" name="Billede 1" descr="Et billede, der indeholder tekst, Font/skrifttype, logo, Grafik&#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679402" name="Billede 1" descr="Et billede, der indeholder tekst, Font/skrifttype, logo, Grafik&#10;&#10;Automatisk genereret beskrivelse"/>
                  <pic:cNvPicPr/>
                </pic:nvPicPr>
                <pic:blipFill>
                  <a:blip r:embed="rId1"/>
                  <a:stretch>
                    <a:fillRect/>
                  </a:stretch>
                </pic:blipFill>
                <pic:spPr>
                  <a:xfrm>
                    <a:off x="0" y="0"/>
                    <a:ext cx="2007396" cy="377060"/>
                  </a:xfrm>
                  <a:prstGeom prst="rect">
                    <a:avLst/>
                  </a:prstGeom>
                </pic:spPr>
              </pic:pic>
            </a:graphicData>
          </a:graphic>
        </wp:inline>
      </w:drawing>
    </w:r>
  </w:p>
  <w:p w:rsidR="002A7C87" w:rsidRDefault="002A7C87" w14:paraId="10BF92D1" w14:textId="77777777">
    <w:pPr>
      <w:pStyle w:val="Sidehoved"/>
    </w:pPr>
  </w:p>
  <w:p w:rsidRPr="002A7C87" w:rsidR="002A7C87" w:rsidRDefault="002A7C87" w14:paraId="6D300692" w14:textId="547194FD">
    <w:pPr>
      <w:pStyle w:val="Sidehoved"/>
      <w:rPr>
        <w:sz w:val="18"/>
        <w:szCs w:val="18"/>
      </w:rPr>
    </w:pPr>
    <w:r>
      <w:rPr>
        <w:sz w:val="18"/>
        <w:szCs w:val="18"/>
      </w:rPr>
      <w:t>Undervisningsf</w:t>
    </w:r>
    <w:r w:rsidRPr="002A7C87">
      <w:rPr>
        <w:sz w:val="18"/>
        <w:szCs w:val="18"/>
      </w:rPr>
      <w:t>orløbet er udviklet i forbindelse med projektet ”</w:t>
    </w:r>
    <w:r w:rsidRPr="00673262" w:rsidR="00673262">
      <w:rPr>
        <w:i/>
        <w:iCs/>
        <w:sz w:val="18"/>
        <w:szCs w:val="18"/>
      </w:rPr>
      <w:t>Skriftlighed forfra</w:t>
    </w:r>
    <w:r w:rsidRPr="002A7C87">
      <w:rPr>
        <w:sz w:val="18"/>
        <w:szCs w:val="18"/>
      </w:rPr>
      <w:t xml:space="preserve">”, som er støttet af Region Midt via den åbne uddannelsespulje. Projektet blev afviklet i </w:t>
    </w:r>
    <w:r>
      <w:rPr>
        <w:sz w:val="18"/>
        <w:szCs w:val="18"/>
      </w:rPr>
      <w:t xml:space="preserve">skoleåret </w:t>
    </w:r>
    <w:r w:rsidRPr="002A7C87">
      <w:rPr>
        <w:sz w:val="18"/>
        <w:szCs w:val="18"/>
      </w:rPr>
      <w:t>202</w:t>
    </w:r>
    <w:r w:rsidR="00673262">
      <w:rPr>
        <w:sz w:val="18"/>
        <w:szCs w:val="18"/>
      </w:rPr>
      <w:t>4</w:t>
    </w:r>
    <w:r w:rsidRPr="002A7C87">
      <w:rPr>
        <w:sz w:val="18"/>
        <w:szCs w:val="18"/>
      </w:rPr>
      <w:t>-2</w:t>
    </w:r>
    <w:r w:rsidR="00673262">
      <w:rPr>
        <w:sz w:val="18"/>
        <w:szCs w:val="18"/>
      </w:rPr>
      <w:t>5</w:t>
    </w:r>
    <w:r w:rsidRPr="002A7C87">
      <w:rPr>
        <w:sz w:val="18"/>
        <w:szCs w:val="18"/>
      </w:rPr>
      <w:t xml:space="preserve"> som et netværkssamarbejde mellem HHX</w:t>
    </w:r>
    <w:r w:rsidR="00673262">
      <w:rPr>
        <w:sz w:val="18"/>
        <w:szCs w:val="18"/>
      </w:rPr>
      <w:t>-g</w:t>
    </w:r>
    <w:r w:rsidRPr="002A7C87">
      <w:rPr>
        <w:sz w:val="18"/>
        <w:szCs w:val="18"/>
      </w:rPr>
      <w:t>ymnasiet i Viby,</w:t>
    </w:r>
    <w:r w:rsidR="00673262">
      <w:rPr>
        <w:sz w:val="18"/>
        <w:szCs w:val="18"/>
      </w:rPr>
      <w:t xml:space="preserve"> HHX-gymnasiet i Risskov, EUX-gymnasiet i Viby,</w:t>
    </w:r>
    <w:r w:rsidRPr="002A7C87">
      <w:rPr>
        <w:sz w:val="18"/>
        <w:szCs w:val="18"/>
      </w:rPr>
      <w:t xml:space="preserve"> </w:t>
    </w:r>
    <w:r w:rsidR="00673262">
      <w:rPr>
        <w:sz w:val="18"/>
        <w:szCs w:val="18"/>
      </w:rPr>
      <w:t xml:space="preserve">Viby Gymnasium &amp; HF, Aarhus HF &amp; VUC, Randers HF &amp; VUC, </w:t>
    </w:r>
    <w:r w:rsidRPr="002A7C87">
      <w:rPr>
        <w:sz w:val="18"/>
        <w:szCs w:val="18"/>
      </w:rPr>
      <w:t>Herning Gymnasium</w:t>
    </w:r>
    <w:r w:rsidR="00673262">
      <w:rPr>
        <w:sz w:val="18"/>
        <w:szCs w:val="18"/>
      </w:rPr>
      <w:t xml:space="preserve"> og</w:t>
    </w:r>
    <w:r w:rsidRPr="002A7C87">
      <w:rPr>
        <w:sz w:val="18"/>
        <w:szCs w:val="18"/>
      </w:rPr>
      <w:t xml:space="preserve"> U</w:t>
    </w:r>
    <w:r w:rsidR="00673262">
      <w:rPr>
        <w:sz w:val="18"/>
        <w:szCs w:val="18"/>
      </w:rPr>
      <w:t>CRS.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AF783"/>
    <w:multiLevelType w:val="hybridMultilevel"/>
    <w:tmpl w:val="D57A3552"/>
    <w:lvl w:ilvl="0" w:tplc="D3F4DB4C">
      <w:start w:val="1"/>
      <w:numFmt w:val="bullet"/>
      <w:lvlText w:val=""/>
      <w:lvlJc w:val="left"/>
      <w:pPr>
        <w:ind w:left="720" w:hanging="360"/>
      </w:pPr>
      <w:rPr>
        <w:rFonts w:hint="default" w:ascii="Symbol" w:hAnsi="Symbol"/>
      </w:rPr>
    </w:lvl>
    <w:lvl w:ilvl="1" w:tplc="7CB21C20">
      <w:start w:val="1"/>
      <w:numFmt w:val="bullet"/>
      <w:lvlText w:val="o"/>
      <w:lvlJc w:val="left"/>
      <w:pPr>
        <w:ind w:left="1440" w:hanging="360"/>
      </w:pPr>
      <w:rPr>
        <w:rFonts w:hint="default" w:ascii="Courier New" w:hAnsi="Courier New"/>
      </w:rPr>
    </w:lvl>
    <w:lvl w:ilvl="2" w:tplc="42507B7A">
      <w:start w:val="1"/>
      <w:numFmt w:val="bullet"/>
      <w:lvlText w:val=""/>
      <w:lvlJc w:val="left"/>
      <w:pPr>
        <w:ind w:left="2160" w:hanging="360"/>
      </w:pPr>
      <w:rPr>
        <w:rFonts w:hint="default" w:ascii="Wingdings" w:hAnsi="Wingdings"/>
      </w:rPr>
    </w:lvl>
    <w:lvl w:ilvl="3" w:tplc="9ED61BE4">
      <w:start w:val="1"/>
      <w:numFmt w:val="bullet"/>
      <w:lvlText w:val=""/>
      <w:lvlJc w:val="left"/>
      <w:pPr>
        <w:ind w:left="2880" w:hanging="360"/>
      </w:pPr>
      <w:rPr>
        <w:rFonts w:hint="default" w:ascii="Symbol" w:hAnsi="Symbol"/>
      </w:rPr>
    </w:lvl>
    <w:lvl w:ilvl="4" w:tplc="42366126">
      <w:start w:val="1"/>
      <w:numFmt w:val="bullet"/>
      <w:lvlText w:val="o"/>
      <w:lvlJc w:val="left"/>
      <w:pPr>
        <w:ind w:left="3600" w:hanging="360"/>
      </w:pPr>
      <w:rPr>
        <w:rFonts w:hint="default" w:ascii="Courier New" w:hAnsi="Courier New"/>
      </w:rPr>
    </w:lvl>
    <w:lvl w:ilvl="5" w:tplc="8B723918">
      <w:start w:val="1"/>
      <w:numFmt w:val="bullet"/>
      <w:lvlText w:val=""/>
      <w:lvlJc w:val="left"/>
      <w:pPr>
        <w:ind w:left="4320" w:hanging="360"/>
      </w:pPr>
      <w:rPr>
        <w:rFonts w:hint="default" w:ascii="Wingdings" w:hAnsi="Wingdings"/>
      </w:rPr>
    </w:lvl>
    <w:lvl w:ilvl="6" w:tplc="9BBC17FA">
      <w:start w:val="1"/>
      <w:numFmt w:val="bullet"/>
      <w:lvlText w:val=""/>
      <w:lvlJc w:val="left"/>
      <w:pPr>
        <w:ind w:left="5040" w:hanging="360"/>
      </w:pPr>
      <w:rPr>
        <w:rFonts w:hint="default" w:ascii="Symbol" w:hAnsi="Symbol"/>
      </w:rPr>
    </w:lvl>
    <w:lvl w:ilvl="7" w:tplc="3A72A326">
      <w:start w:val="1"/>
      <w:numFmt w:val="bullet"/>
      <w:lvlText w:val="o"/>
      <w:lvlJc w:val="left"/>
      <w:pPr>
        <w:ind w:left="5760" w:hanging="360"/>
      </w:pPr>
      <w:rPr>
        <w:rFonts w:hint="default" w:ascii="Courier New" w:hAnsi="Courier New"/>
      </w:rPr>
    </w:lvl>
    <w:lvl w:ilvl="8" w:tplc="8B0CC544">
      <w:start w:val="1"/>
      <w:numFmt w:val="bullet"/>
      <w:lvlText w:val=""/>
      <w:lvlJc w:val="left"/>
      <w:pPr>
        <w:ind w:left="6480" w:hanging="360"/>
      </w:pPr>
      <w:rPr>
        <w:rFonts w:hint="default" w:ascii="Wingdings" w:hAnsi="Wingdings"/>
      </w:rPr>
    </w:lvl>
  </w:abstractNum>
  <w:abstractNum w:abstractNumId="1" w15:restartNumberingAfterBreak="0">
    <w:nsid w:val="04DF99FA"/>
    <w:multiLevelType w:val="hybridMultilevel"/>
    <w:tmpl w:val="1C5C6504"/>
    <w:lvl w:ilvl="0" w:tplc="A4BE825A">
      <w:start w:val="4"/>
      <w:numFmt w:val="decimal"/>
      <w:lvlText w:val="%1."/>
      <w:lvlJc w:val="left"/>
      <w:pPr>
        <w:ind w:left="720" w:hanging="360"/>
      </w:pPr>
    </w:lvl>
    <w:lvl w:ilvl="1" w:tplc="4380E65A">
      <w:start w:val="1"/>
      <w:numFmt w:val="lowerLetter"/>
      <w:lvlText w:val="%2."/>
      <w:lvlJc w:val="left"/>
      <w:pPr>
        <w:ind w:left="1440" w:hanging="360"/>
      </w:pPr>
    </w:lvl>
    <w:lvl w:ilvl="2" w:tplc="91BC70E0">
      <w:start w:val="1"/>
      <w:numFmt w:val="lowerRoman"/>
      <w:lvlText w:val="%3."/>
      <w:lvlJc w:val="right"/>
      <w:pPr>
        <w:ind w:left="2160" w:hanging="180"/>
      </w:pPr>
    </w:lvl>
    <w:lvl w:ilvl="3" w:tplc="DFB60758">
      <w:start w:val="1"/>
      <w:numFmt w:val="decimal"/>
      <w:lvlText w:val="%4."/>
      <w:lvlJc w:val="left"/>
      <w:pPr>
        <w:ind w:left="2880" w:hanging="360"/>
      </w:pPr>
    </w:lvl>
    <w:lvl w:ilvl="4" w:tplc="267A596A">
      <w:start w:val="1"/>
      <w:numFmt w:val="lowerLetter"/>
      <w:lvlText w:val="%5."/>
      <w:lvlJc w:val="left"/>
      <w:pPr>
        <w:ind w:left="3600" w:hanging="360"/>
      </w:pPr>
    </w:lvl>
    <w:lvl w:ilvl="5" w:tplc="8D905E9C">
      <w:start w:val="1"/>
      <w:numFmt w:val="lowerRoman"/>
      <w:lvlText w:val="%6."/>
      <w:lvlJc w:val="right"/>
      <w:pPr>
        <w:ind w:left="4320" w:hanging="180"/>
      </w:pPr>
    </w:lvl>
    <w:lvl w:ilvl="6" w:tplc="08C268FA">
      <w:start w:val="1"/>
      <w:numFmt w:val="decimal"/>
      <w:lvlText w:val="%7."/>
      <w:lvlJc w:val="left"/>
      <w:pPr>
        <w:ind w:left="5040" w:hanging="360"/>
      </w:pPr>
    </w:lvl>
    <w:lvl w:ilvl="7" w:tplc="B35689B6">
      <w:start w:val="1"/>
      <w:numFmt w:val="lowerLetter"/>
      <w:lvlText w:val="%8."/>
      <w:lvlJc w:val="left"/>
      <w:pPr>
        <w:ind w:left="5760" w:hanging="360"/>
      </w:pPr>
    </w:lvl>
    <w:lvl w:ilvl="8" w:tplc="B582DBA6">
      <w:start w:val="1"/>
      <w:numFmt w:val="lowerRoman"/>
      <w:lvlText w:val="%9."/>
      <w:lvlJc w:val="right"/>
      <w:pPr>
        <w:ind w:left="6480" w:hanging="180"/>
      </w:pPr>
    </w:lvl>
  </w:abstractNum>
  <w:abstractNum w:abstractNumId="2" w15:restartNumberingAfterBreak="0">
    <w:nsid w:val="08B110A7"/>
    <w:multiLevelType w:val="multilevel"/>
    <w:tmpl w:val="1F1E0B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0A8B37CD"/>
    <w:multiLevelType w:val="hybridMultilevel"/>
    <w:tmpl w:val="BD5AAA28"/>
    <w:lvl w:ilvl="0" w:tplc="4BA2DFD4">
      <w:start w:val="1"/>
      <w:numFmt w:val="bullet"/>
      <w:lvlText w:val=""/>
      <w:lvlJc w:val="left"/>
      <w:pPr>
        <w:ind w:left="720" w:hanging="360"/>
      </w:pPr>
      <w:rPr>
        <w:rFonts w:hint="default" w:ascii="Symbol" w:hAnsi="Symbol"/>
      </w:rPr>
    </w:lvl>
    <w:lvl w:ilvl="1" w:tplc="52A2A252">
      <w:start w:val="1"/>
      <w:numFmt w:val="bullet"/>
      <w:lvlText w:val="o"/>
      <w:lvlJc w:val="left"/>
      <w:pPr>
        <w:ind w:left="1440" w:hanging="360"/>
      </w:pPr>
      <w:rPr>
        <w:rFonts w:hint="default" w:ascii="Courier New" w:hAnsi="Courier New"/>
      </w:rPr>
    </w:lvl>
    <w:lvl w:ilvl="2" w:tplc="D5CA4104">
      <w:start w:val="1"/>
      <w:numFmt w:val="bullet"/>
      <w:lvlText w:val=""/>
      <w:lvlJc w:val="left"/>
      <w:pPr>
        <w:ind w:left="2160" w:hanging="360"/>
      </w:pPr>
      <w:rPr>
        <w:rFonts w:hint="default" w:ascii="Wingdings" w:hAnsi="Wingdings"/>
      </w:rPr>
    </w:lvl>
    <w:lvl w:ilvl="3" w:tplc="8C820334">
      <w:start w:val="1"/>
      <w:numFmt w:val="bullet"/>
      <w:lvlText w:val=""/>
      <w:lvlJc w:val="left"/>
      <w:pPr>
        <w:ind w:left="2880" w:hanging="360"/>
      </w:pPr>
      <w:rPr>
        <w:rFonts w:hint="default" w:ascii="Symbol" w:hAnsi="Symbol"/>
      </w:rPr>
    </w:lvl>
    <w:lvl w:ilvl="4" w:tplc="5C4A0FFC">
      <w:start w:val="1"/>
      <w:numFmt w:val="bullet"/>
      <w:lvlText w:val="o"/>
      <w:lvlJc w:val="left"/>
      <w:pPr>
        <w:ind w:left="3600" w:hanging="360"/>
      </w:pPr>
      <w:rPr>
        <w:rFonts w:hint="default" w:ascii="Courier New" w:hAnsi="Courier New"/>
      </w:rPr>
    </w:lvl>
    <w:lvl w:ilvl="5" w:tplc="B9B84050">
      <w:start w:val="1"/>
      <w:numFmt w:val="bullet"/>
      <w:lvlText w:val=""/>
      <w:lvlJc w:val="left"/>
      <w:pPr>
        <w:ind w:left="4320" w:hanging="360"/>
      </w:pPr>
      <w:rPr>
        <w:rFonts w:hint="default" w:ascii="Wingdings" w:hAnsi="Wingdings"/>
      </w:rPr>
    </w:lvl>
    <w:lvl w:ilvl="6" w:tplc="D22C9180">
      <w:start w:val="1"/>
      <w:numFmt w:val="bullet"/>
      <w:lvlText w:val=""/>
      <w:lvlJc w:val="left"/>
      <w:pPr>
        <w:ind w:left="5040" w:hanging="360"/>
      </w:pPr>
      <w:rPr>
        <w:rFonts w:hint="default" w:ascii="Symbol" w:hAnsi="Symbol"/>
      </w:rPr>
    </w:lvl>
    <w:lvl w:ilvl="7" w:tplc="58C0590A">
      <w:start w:val="1"/>
      <w:numFmt w:val="bullet"/>
      <w:lvlText w:val="o"/>
      <w:lvlJc w:val="left"/>
      <w:pPr>
        <w:ind w:left="5760" w:hanging="360"/>
      </w:pPr>
      <w:rPr>
        <w:rFonts w:hint="default" w:ascii="Courier New" w:hAnsi="Courier New"/>
      </w:rPr>
    </w:lvl>
    <w:lvl w:ilvl="8" w:tplc="702A7D4A">
      <w:start w:val="1"/>
      <w:numFmt w:val="bullet"/>
      <w:lvlText w:val=""/>
      <w:lvlJc w:val="left"/>
      <w:pPr>
        <w:ind w:left="6480" w:hanging="360"/>
      </w:pPr>
      <w:rPr>
        <w:rFonts w:hint="default" w:ascii="Wingdings" w:hAnsi="Wingdings"/>
      </w:rPr>
    </w:lvl>
  </w:abstractNum>
  <w:abstractNum w:abstractNumId="4" w15:restartNumberingAfterBreak="0">
    <w:nsid w:val="0BE57932"/>
    <w:multiLevelType w:val="hybridMultilevel"/>
    <w:tmpl w:val="6464E2D2"/>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5" w15:restartNumberingAfterBreak="0">
    <w:nsid w:val="13692268"/>
    <w:multiLevelType w:val="hybridMultilevel"/>
    <w:tmpl w:val="8D80F12C"/>
    <w:lvl w:ilvl="0" w:tplc="A6EE930A">
      <w:start w:val="3"/>
      <w:numFmt w:val="decimal"/>
      <w:lvlText w:val="%1."/>
      <w:lvlJc w:val="left"/>
      <w:pPr>
        <w:ind w:left="720" w:hanging="360"/>
      </w:pPr>
    </w:lvl>
    <w:lvl w:ilvl="1" w:tplc="6108F69A">
      <w:start w:val="1"/>
      <w:numFmt w:val="lowerLetter"/>
      <w:lvlText w:val="%2."/>
      <w:lvlJc w:val="left"/>
      <w:pPr>
        <w:ind w:left="1440" w:hanging="360"/>
      </w:pPr>
    </w:lvl>
    <w:lvl w:ilvl="2" w:tplc="301E6CAA">
      <w:start w:val="1"/>
      <w:numFmt w:val="lowerRoman"/>
      <w:lvlText w:val="%3."/>
      <w:lvlJc w:val="right"/>
      <w:pPr>
        <w:ind w:left="2160" w:hanging="180"/>
      </w:pPr>
    </w:lvl>
    <w:lvl w:ilvl="3" w:tplc="22BCD532">
      <w:start w:val="1"/>
      <w:numFmt w:val="decimal"/>
      <w:lvlText w:val="%4."/>
      <w:lvlJc w:val="left"/>
      <w:pPr>
        <w:ind w:left="2880" w:hanging="360"/>
      </w:pPr>
    </w:lvl>
    <w:lvl w:ilvl="4" w:tplc="9E7EEE62">
      <w:start w:val="1"/>
      <w:numFmt w:val="lowerLetter"/>
      <w:lvlText w:val="%5."/>
      <w:lvlJc w:val="left"/>
      <w:pPr>
        <w:ind w:left="3600" w:hanging="360"/>
      </w:pPr>
    </w:lvl>
    <w:lvl w:ilvl="5" w:tplc="E98E8B44">
      <w:start w:val="1"/>
      <w:numFmt w:val="lowerRoman"/>
      <w:lvlText w:val="%6."/>
      <w:lvlJc w:val="right"/>
      <w:pPr>
        <w:ind w:left="4320" w:hanging="180"/>
      </w:pPr>
    </w:lvl>
    <w:lvl w:ilvl="6" w:tplc="31ACDB78">
      <w:start w:val="1"/>
      <w:numFmt w:val="decimal"/>
      <w:lvlText w:val="%7."/>
      <w:lvlJc w:val="left"/>
      <w:pPr>
        <w:ind w:left="5040" w:hanging="360"/>
      </w:pPr>
    </w:lvl>
    <w:lvl w:ilvl="7" w:tplc="12C8E5DC">
      <w:start w:val="1"/>
      <w:numFmt w:val="lowerLetter"/>
      <w:lvlText w:val="%8."/>
      <w:lvlJc w:val="left"/>
      <w:pPr>
        <w:ind w:left="5760" w:hanging="360"/>
      </w:pPr>
    </w:lvl>
    <w:lvl w:ilvl="8" w:tplc="C3F40AC8">
      <w:start w:val="1"/>
      <w:numFmt w:val="lowerRoman"/>
      <w:lvlText w:val="%9."/>
      <w:lvlJc w:val="right"/>
      <w:pPr>
        <w:ind w:left="6480" w:hanging="180"/>
      </w:pPr>
    </w:lvl>
  </w:abstractNum>
  <w:abstractNum w:abstractNumId="6" w15:restartNumberingAfterBreak="0">
    <w:nsid w:val="13A2B079"/>
    <w:multiLevelType w:val="hybridMultilevel"/>
    <w:tmpl w:val="C11A870A"/>
    <w:lvl w:ilvl="0" w:tplc="F4B68936">
      <w:start w:val="1"/>
      <w:numFmt w:val="bullet"/>
      <w:lvlText w:val=""/>
      <w:lvlJc w:val="left"/>
      <w:pPr>
        <w:ind w:left="720" w:hanging="360"/>
      </w:pPr>
      <w:rPr>
        <w:rFonts w:hint="default" w:ascii="Symbol" w:hAnsi="Symbol"/>
      </w:rPr>
    </w:lvl>
    <w:lvl w:ilvl="1" w:tplc="5252AC2E">
      <w:start w:val="1"/>
      <w:numFmt w:val="bullet"/>
      <w:lvlText w:val="o"/>
      <w:lvlJc w:val="left"/>
      <w:pPr>
        <w:ind w:left="1440" w:hanging="360"/>
      </w:pPr>
      <w:rPr>
        <w:rFonts w:hint="default" w:ascii="Courier New" w:hAnsi="Courier New"/>
      </w:rPr>
    </w:lvl>
    <w:lvl w:ilvl="2" w:tplc="FC5E47F6">
      <w:start w:val="1"/>
      <w:numFmt w:val="bullet"/>
      <w:lvlText w:val=""/>
      <w:lvlJc w:val="left"/>
      <w:pPr>
        <w:ind w:left="2160" w:hanging="360"/>
      </w:pPr>
      <w:rPr>
        <w:rFonts w:hint="default" w:ascii="Wingdings" w:hAnsi="Wingdings"/>
      </w:rPr>
    </w:lvl>
    <w:lvl w:ilvl="3" w:tplc="227EA7AA">
      <w:start w:val="1"/>
      <w:numFmt w:val="bullet"/>
      <w:lvlText w:val=""/>
      <w:lvlJc w:val="left"/>
      <w:pPr>
        <w:ind w:left="2880" w:hanging="360"/>
      </w:pPr>
      <w:rPr>
        <w:rFonts w:hint="default" w:ascii="Symbol" w:hAnsi="Symbol"/>
      </w:rPr>
    </w:lvl>
    <w:lvl w:ilvl="4" w:tplc="8D9C2592">
      <w:start w:val="1"/>
      <w:numFmt w:val="bullet"/>
      <w:lvlText w:val="o"/>
      <w:lvlJc w:val="left"/>
      <w:pPr>
        <w:ind w:left="3600" w:hanging="360"/>
      </w:pPr>
      <w:rPr>
        <w:rFonts w:hint="default" w:ascii="Courier New" w:hAnsi="Courier New"/>
      </w:rPr>
    </w:lvl>
    <w:lvl w:ilvl="5" w:tplc="CAAA6712">
      <w:start w:val="1"/>
      <w:numFmt w:val="bullet"/>
      <w:lvlText w:val=""/>
      <w:lvlJc w:val="left"/>
      <w:pPr>
        <w:ind w:left="4320" w:hanging="360"/>
      </w:pPr>
      <w:rPr>
        <w:rFonts w:hint="default" w:ascii="Wingdings" w:hAnsi="Wingdings"/>
      </w:rPr>
    </w:lvl>
    <w:lvl w:ilvl="6" w:tplc="94867624">
      <w:start w:val="1"/>
      <w:numFmt w:val="bullet"/>
      <w:lvlText w:val=""/>
      <w:lvlJc w:val="left"/>
      <w:pPr>
        <w:ind w:left="5040" w:hanging="360"/>
      </w:pPr>
      <w:rPr>
        <w:rFonts w:hint="default" w:ascii="Symbol" w:hAnsi="Symbol"/>
      </w:rPr>
    </w:lvl>
    <w:lvl w:ilvl="7" w:tplc="AAC839F0">
      <w:start w:val="1"/>
      <w:numFmt w:val="bullet"/>
      <w:lvlText w:val="o"/>
      <w:lvlJc w:val="left"/>
      <w:pPr>
        <w:ind w:left="5760" w:hanging="360"/>
      </w:pPr>
      <w:rPr>
        <w:rFonts w:hint="default" w:ascii="Courier New" w:hAnsi="Courier New"/>
      </w:rPr>
    </w:lvl>
    <w:lvl w:ilvl="8" w:tplc="3864A954">
      <w:start w:val="1"/>
      <w:numFmt w:val="bullet"/>
      <w:lvlText w:val=""/>
      <w:lvlJc w:val="left"/>
      <w:pPr>
        <w:ind w:left="6480" w:hanging="360"/>
      </w:pPr>
      <w:rPr>
        <w:rFonts w:hint="default" w:ascii="Wingdings" w:hAnsi="Wingdings"/>
      </w:rPr>
    </w:lvl>
  </w:abstractNum>
  <w:abstractNum w:abstractNumId="7" w15:restartNumberingAfterBreak="0">
    <w:nsid w:val="169CB29F"/>
    <w:multiLevelType w:val="hybridMultilevel"/>
    <w:tmpl w:val="F89ACCF6"/>
    <w:lvl w:ilvl="0" w:tplc="79D0B5C6">
      <w:start w:val="1"/>
      <w:numFmt w:val="bullet"/>
      <w:lvlText w:val=""/>
      <w:lvlJc w:val="left"/>
      <w:pPr>
        <w:ind w:left="720" w:hanging="360"/>
      </w:pPr>
      <w:rPr>
        <w:rFonts w:hint="default" w:ascii="Symbol" w:hAnsi="Symbol"/>
      </w:rPr>
    </w:lvl>
    <w:lvl w:ilvl="1" w:tplc="21C03B9C">
      <w:start w:val="1"/>
      <w:numFmt w:val="bullet"/>
      <w:lvlText w:val="o"/>
      <w:lvlJc w:val="left"/>
      <w:pPr>
        <w:ind w:left="1440" w:hanging="360"/>
      </w:pPr>
      <w:rPr>
        <w:rFonts w:hint="default" w:ascii="Courier New" w:hAnsi="Courier New"/>
      </w:rPr>
    </w:lvl>
    <w:lvl w:ilvl="2" w:tplc="4FF6E824">
      <w:start w:val="1"/>
      <w:numFmt w:val="bullet"/>
      <w:lvlText w:val=""/>
      <w:lvlJc w:val="left"/>
      <w:pPr>
        <w:ind w:left="2160" w:hanging="360"/>
      </w:pPr>
      <w:rPr>
        <w:rFonts w:hint="default" w:ascii="Wingdings" w:hAnsi="Wingdings"/>
      </w:rPr>
    </w:lvl>
    <w:lvl w:ilvl="3" w:tplc="34063090">
      <w:start w:val="1"/>
      <w:numFmt w:val="bullet"/>
      <w:lvlText w:val=""/>
      <w:lvlJc w:val="left"/>
      <w:pPr>
        <w:ind w:left="2880" w:hanging="360"/>
      </w:pPr>
      <w:rPr>
        <w:rFonts w:hint="default" w:ascii="Symbol" w:hAnsi="Symbol"/>
      </w:rPr>
    </w:lvl>
    <w:lvl w:ilvl="4" w:tplc="8190E97A">
      <w:start w:val="1"/>
      <w:numFmt w:val="bullet"/>
      <w:lvlText w:val="o"/>
      <w:lvlJc w:val="left"/>
      <w:pPr>
        <w:ind w:left="3600" w:hanging="360"/>
      </w:pPr>
      <w:rPr>
        <w:rFonts w:hint="default" w:ascii="Courier New" w:hAnsi="Courier New"/>
      </w:rPr>
    </w:lvl>
    <w:lvl w:ilvl="5" w:tplc="9F1C7CE6">
      <w:start w:val="1"/>
      <w:numFmt w:val="bullet"/>
      <w:lvlText w:val=""/>
      <w:lvlJc w:val="left"/>
      <w:pPr>
        <w:ind w:left="4320" w:hanging="360"/>
      </w:pPr>
      <w:rPr>
        <w:rFonts w:hint="default" w:ascii="Wingdings" w:hAnsi="Wingdings"/>
      </w:rPr>
    </w:lvl>
    <w:lvl w:ilvl="6" w:tplc="EEE09ACE">
      <w:start w:val="1"/>
      <w:numFmt w:val="bullet"/>
      <w:lvlText w:val=""/>
      <w:lvlJc w:val="left"/>
      <w:pPr>
        <w:ind w:left="5040" w:hanging="360"/>
      </w:pPr>
      <w:rPr>
        <w:rFonts w:hint="default" w:ascii="Symbol" w:hAnsi="Symbol"/>
      </w:rPr>
    </w:lvl>
    <w:lvl w:ilvl="7" w:tplc="3970D926">
      <w:start w:val="1"/>
      <w:numFmt w:val="bullet"/>
      <w:lvlText w:val="o"/>
      <w:lvlJc w:val="left"/>
      <w:pPr>
        <w:ind w:left="5760" w:hanging="360"/>
      </w:pPr>
      <w:rPr>
        <w:rFonts w:hint="default" w:ascii="Courier New" w:hAnsi="Courier New"/>
      </w:rPr>
    </w:lvl>
    <w:lvl w:ilvl="8" w:tplc="1818BE94">
      <w:start w:val="1"/>
      <w:numFmt w:val="bullet"/>
      <w:lvlText w:val=""/>
      <w:lvlJc w:val="left"/>
      <w:pPr>
        <w:ind w:left="6480" w:hanging="360"/>
      </w:pPr>
      <w:rPr>
        <w:rFonts w:hint="default" w:ascii="Wingdings" w:hAnsi="Wingdings"/>
      </w:rPr>
    </w:lvl>
  </w:abstractNum>
  <w:abstractNum w:abstractNumId="8" w15:restartNumberingAfterBreak="0">
    <w:nsid w:val="174077B9"/>
    <w:multiLevelType w:val="hybridMultilevel"/>
    <w:tmpl w:val="0A6E76A2"/>
    <w:lvl w:ilvl="0" w:tplc="92B6BC3E">
      <w:start w:val="1"/>
      <w:numFmt w:val="bullet"/>
      <w:lvlText w:val=""/>
      <w:lvlJc w:val="left"/>
      <w:pPr>
        <w:ind w:left="720" w:hanging="360"/>
      </w:pPr>
      <w:rPr>
        <w:rFonts w:hint="default" w:ascii="Symbol" w:hAnsi="Symbol"/>
      </w:rPr>
    </w:lvl>
    <w:lvl w:ilvl="1" w:tplc="16F62918">
      <w:start w:val="1"/>
      <w:numFmt w:val="bullet"/>
      <w:lvlText w:val="o"/>
      <w:lvlJc w:val="left"/>
      <w:pPr>
        <w:ind w:left="1440" w:hanging="360"/>
      </w:pPr>
      <w:rPr>
        <w:rFonts w:hint="default" w:ascii="Courier New" w:hAnsi="Courier New"/>
      </w:rPr>
    </w:lvl>
    <w:lvl w:ilvl="2" w:tplc="FF727E7C">
      <w:start w:val="1"/>
      <w:numFmt w:val="bullet"/>
      <w:lvlText w:val=""/>
      <w:lvlJc w:val="left"/>
      <w:pPr>
        <w:ind w:left="2160" w:hanging="360"/>
      </w:pPr>
      <w:rPr>
        <w:rFonts w:hint="default" w:ascii="Wingdings" w:hAnsi="Wingdings"/>
      </w:rPr>
    </w:lvl>
    <w:lvl w:ilvl="3" w:tplc="F03CAD5E">
      <w:start w:val="1"/>
      <w:numFmt w:val="bullet"/>
      <w:lvlText w:val=""/>
      <w:lvlJc w:val="left"/>
      <w:pPr>
        <w:ind w:left="2880" w:hanging="360"/>
      </w:pPr>
      <w:rPr>
        <w:rFonts w:hint="default" w:ascii="Symbol" w:hAnsi="Symbol"/>
      </w:rPr>
    </w:lvl>
    <w:lvl w:ilvl="4" w:tplc="681421D0">
      <w:start w:val="1"/>
      <w:numFmt w:val="bullet"/>
      <w:lvlText w:val="o"/>
      <w:lvlJc w:val="left"/>
      <w:pPr>
        <w:ind w:left="3600" w:hanging="360"/>
      </w:pPr>
      <w:rPr>
        <w:rFonts w:hint="default" w:ascii="Courier New" w:hAnsi="Courier New"/>
      </w:rPr>
    </w:lvl>
    <w:lvl w:ilvl="5" w:tplc="B546C2E0">
      <w:start w:val="1"/>
      <w:numFmt w:val="bullet"/>
      <w:lvlText w:val=""/>
      <w:lvlJc w:val="left"/>
      <w:pPr>
        <w:ind w:left="4320" w:hanging="360"/>
      </w:pPr>
      <w:rPr>
        <w:rFonts w:hint="default" w:ascii="Wingdings" w:hAnsi="Wingdings"/>
      </w:rPr>
    </w:lvl>
    <w:lvl w:ilvl="6" w:tplc="C5248BAE">
      <w:start w:val="1"/>
      <w:numFmt w:val="bullet"/>
      <w:lvlText w:val=""/>
      <w:lvlJc w:val="left"/>
      <w:pPr>
        <w:ind w:left="5040" w:hanging="360"/>
      </w:pPr>
      <w:rPr>
        <w:rFonts w:hint="default" w:ascii="Symbol" w:hAnsi="Symbol"/>
      </w:rPr>
    </w:lvl>
    <w:lvl w:ilvl="7" w:tplc="29643CD0">
      <w:start w:val="1"/>
      <w:numFmt w:val="bullet"/>
      <w:lvlText w:val="o"/>
      <w:lvlJc w:val="left"/>
      <w:pPr>
        <w:ind w:left="5760" w:hanging="360"/>
      </w:pPr>
      <w:rPr>
        <w:rFonts w:hint="default" w:ascii="Courier New" w:hAnsi="Courier New"/>
      </w:rPr>
    </w:lvl>
    <w:lvl w:ilvl="8" w:tplc="44FE2686">
      <w:start w:val="1"/>
      <w:numFmt w:val="bullet"/>
      <w:lvlText w:val=""/>
      <w:lvlJc w:val="left"/>
      <w:pPr>
        <w:ind w:left="6480" w:hanging="360"/>
      </w:pPr>
      <w:rPr>
        <w:rFonts w:hint="default" w:ascii="Wingdings" w:hAnsi="Wingdings"/>
      </w:rPr>
    </w:lvl>
  </w:abstractNum>
  <w:abstractNum w:abstractNumId="9" w15:restartNumberingAfterBreak="0">
    <w:nsid w:val="18979C45"/>
    <w:multiLevelType w:val="hybridMultilevel"/>
    <w:tmpl w:val="CDD03D98"/>
    <w:lvl w:ilvl="0" w:tplc="47C48358">
      <w:start w:val="1"/>
      <w:numFmt w:val="bullet"/>
      <w:lvlText w:val=""/>
      <w:lvlJc w:val="left"/>
      <w:pPr>
        <w:ind w:left="720" w:hanging="360"/>
      </w:pPr>
      <w:rPr>
        <w:rFonts w:hint="default" w:ascii="Symbol" w:hAnsi="Symbol"/>
      </w:rPr>
    </w:lvl>
    <w:lvl w:ilvl="1" w:tplc="3D682AB4">
      <w:start w:val="1"/>
      <w:numFmt w:val="bullet"/>
      <w:lvlText w:val="o"/>
      <w:lvlJc w:val="left"/>
      <w:pPr>
        <w:ind w:left="1440" w:hanging="360"/>
      </w:pPr>
      <w:rPr>
        <w:rFonts w:hint="default" w:ascii="Courier New" w:hAnsi="Courier New"/>
      </w:rPr>
    </w:lvl>
    <w:lvl w:ilvl="2" w:tplc="9E084A12">
      <w:start w:val="1"/>
      <w:numFmt w:val="bullet"/>
      <w:lvlText w:val=""/>
      <w:lvlJc w:val="left"/>
      <w:pPr>
        <w:ind w:left="2160" w:hanging="360"/>
      </w:pPr>
      <w:rPr>
        <w:rFonts w:hint="default" w:ascii="Wingdings" w:hAnsi="Wingdings"/>
      </w:rPr>
    </w:lvl>
    <w:lvl w:ilvl="3" w:tplc="ECCA8B36">
      <w:start w:val="1"/>
      <w:numFmt w:val="bullet"/>
      <w:lvlText w:val=""/>
      <w:lvlJc w:val="left"/>
      <w:pPr>
        <w:ind w:left="2880" w:hanging="360"/>
      </w:pPr>
      <w:rPr>
        <w:rFonts w:hint="default" w:ascii="Symbol" w:hAnsi="Symbol"/>
      </w:rPr>
    </w:lvl>
    <w:lvl w:ilvl="4" w:tplc="FEDE500A">
      <w:start w:val="1"/>
      <w:numFmt w:val="bullet"/>
      <w:lvlText w:val="o"/>
      <w:lvlJc w:val="left"/>
      <w:pPr>
        <w:ind w:left="3600" w:hanging="360"/>
      </w:pPr>
      <w:rPr>
        <w:rFonts w:hint="default" w:ascii="Courier New" w:hAnsi="Courier New"/>
      </w:rPr>
    </w:lvl>
    <w:lvl w:ilvl="5" w:tplc="23C0E434">
      <w:start w:val="1"/>
      <w:numFmt w:val="bullet"/>
      <w:lvlText w:val=""/>
      <w:lvlJc w:val="left"/>
      <w:pPr>
        <w:ind w:left="4320" w:hanging="360"/>
      </w:pPr>
      <w:rPr>
        <w:rFonts w:hint="default" w:ascii="Wingdings" w:hAnsi="Wingdings"/>
      </w:rPr>
    </w:lvl>
    <w:lvl w:ilvl="6" w:tplc="3E7A17CA">
      <w:start w:val="1"/>
      <w:numFmt w:val="bullet"/>
      <w:lvlText w:val=""/>
      <w:lvlJc w:val="left"/>
      <w:pPr>
        <w:ind w:left="5040" w:hanging="360"/>
      </w:pPr>
      <w:rPr>
        <w:rFonts w:hint="default" w:ascii="Symbol" w:hAnsi="Symbol"/>
      </w:rPr>
    </w:lvl>
    <w:lvl w:ilvl="7" w:tplc="262A8EE0">
      <w:start w:val="1"/>
      <w:numFmt w:val="bullet"/>
      <w:lvlText w:val="o"/>
      <w:lvlJc w:val="left"/>
      <w:pPr>
        <w:ind w:left="5760" w:hanging="360"/>
      </w:pPr>
      <w:rPr>
        <w:rFonts w:hint="default" w:ascii="Courier New" w:hAnsi="Courier New"/>
      </w:rPr>
    </w:lvl>
    <w:lvl w:ilvl="8" w:tplc="B4603B94">
      <w:start w:val="1"/>
      <w:numFmt w:val="bullet"/>
      <w:lvlText w:val=""/>
      <w:lvlJc w:val="left"/>
      <w:pPr>
        <w:ind w:left="6480" w:hanging="360"/>
      </w:pPr>
      <w:rPr>
        <w:rFonts w:hint="default" w:ascii="Wingdings" w:hAnsi="Wingdings"/>
      </w:rPr>
    </w:lvl>
  </w:abstractNum>
  <w:abstractNum w:abstractNumId="10" w15:restartNumberingAfterBreak="0">
    <w:nsid w:val="1C036323"/>
    <w:multiLevelType w:val="multilevel"/>
    <w:tmpl w:val="CE44AD6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21C90DC1"/>
    <w:multiLevelType w:val="hybridMultilevel"/>
    <w:tmpl w:val="22AC77A0"/>
    <w:lvl w:ilvl="0" w:tplc="9C6076B0">
      <w:start w:val="5"/>
      <w:numFmt w:val="decimal"/>
      <w:lvlText w:val="%1."/>
      <w:lvlJc w:val="left"/>
      <w:pPr>
        <w:ind w:left="720" w:hanging="360"/>
      </w:pPr>
    </w:lvl>
    <w:lvl w:ilvl="1" w:tplc="AE30E43A">
      <w:start w:val="1"/>
      <w:numFmt w:val="lowerLetter"/>
      <w:lvlText w:val="%2."/>
      <w:lvlJc w:val="left"/>
      <w:pPr>
        <w:ind w:left="1440" w:hanging="360"/>
      </w:pPr>
    </w:lvl>
    <w:lvl w:ilvl="2" w:tplc="3CC83590">
      <w:start w:val="1"/>
      <w:numFmt w:val="lowerRoman"/>
      <w:lvlText w:val="%3."/>
      <w:lvlJc w:val="right"/>
      <w:pPr>
        <w:ind w:left="2160" w:hanging="180"/>
      </w:pPr>
    </w:lvl>
    <w:lvl w:ilvl="3" w:tplc="5A46A0C2">
      <w:start w:val="1"/>
      <w:numFmt w:val="decimal"/>
      <w:lvlText w:val="%4."/>
      <w:lvlJc w:val="left"/>
      <w:pPr>
        <w:ind w:left="2880" w:hanging="360"/>
      </w:pPr>
    </w:lvl>
    <w:lvl w:ilvl="4" w:tplc="C54EC4A4">
      <w:start w:val="1"/>
      <w:numFmt w:val="lowerLetter"/>
      <w:lvlText w:val="%5."/>
      <w:lvlJc w:val="left"/>
      <w:pPr>
        <w:ind w:left="3600" w:hanging="360"/>
      </w:pPr>
    </w:lvl>
    <w:lvl w:ilvl="5" w:tplc="43B27376">
      <w:start w:val="1"/>
      <w:numFmt w:val="lowerRoman"/>
      <w:lvlText w:val="%6."/>
      <w:lvlJc w:val="right"/>
      <w:pPr>
        <w:ind w:left="4320" w:hanging="180"/>
      </w:pPr>
    </w:lvl>
    <w:lvl w:ilvl="6" w:tplc="D7B0F660">
      <w:start w:val="1"/>
      <w:numFmt w:val="decimal"/>
      <w:lvlText w:val="%7."/>
      <w:lvlJc w:val="left"/>
      <w:pPr>
        <w:ind w:left="5040" w:hanging="360"/>
      </w:pPr>
    </w:lvl>
    <w:lvl w:ilvl="7" w:tplc="7DDCD9CA">
      <w:start w:val="1"/>
      <w:numFmt w:val="lowerLetter"/>
      <w:lvlText w:val="%8."/>
      <w:lvlJc w:val="left"/>
      <w:pPr>
        <w:ind w:left="5760" w:hanging="360"/>
      </w:pPr>
    </w:lvl>
    <w:lvl w:ilvl="8" w:tplc="DAB8794E">
      <w:start w:val="1"/>
      <w:numFmt w:val="lowerRoman"/>
      <w:lvlText w:val="%9."/>
      <w:lvlJc w:val="right"/>
      <w:pPr>
        <w:ind w:left="6480" w:hanging="180"/>
      </w:pPr>
    </w:lvl>
  </w:abstractNum>
  <w:abstractNum w:abstractNumId="12" w15:restartNumberingAfterBreak="0">
    <w:nsid w:val="23E24E20"/>
    <w:multiLevelType w:val="multilevel"/>
    <w:tmpl w:val="CE44AD6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25A1A4F9"/>
    <w:multiLevelType w:val="hybridMultilevel"/>
    <w:tmpl w:val="258E3B84"/>
    <w:lvl w:ilvl="0" w:tplc="AC76B728">
      <w:start w:val="2"/>
      <w:numFmt w:val="decimal"/>
      <w:lvlText w:val="%1."/>
      <w:lvlJc w:val="left"/>
      <w:pPr>
        <w:ind w:left="720" w:hanging="360"/>
      </w:pPr>
    </w:lvl>
    <w:lvl w:ilvl="1" w:tplc="FC088212">
      <w:start w:val="1"/>
      <w:numFmt w:val="lowerLetter"/>
      <w:lvlText w:val="%2."/>
      <w:lvlJc w:val="left"/>
      <w:pPr>
        <w:ind w:left="1440" w:hanging="360"/>
      </w:pPr>
    </w:lvl>
    <w:lvl w:ilvl="2" w:tplc="7D441324">
      <w:start w:val="1"/>
      <w:numFmt w:val="lowerRoman"/>
      <w:lvlText w:val="%3."/>
      <w:lvlJc w:val="right"/>
      <w:pPr>
        <w:ind w:left="2160" w:hanging="180"/>
      </w:pPr>
    </w:lvl>
    <w:lvl w:ilvl="3" w:tplc="AC8E411A">
      <w:start w:val="1"/>
      <w:numFmt w:val="decimal"/>
      <w:lvlText w:val="%4."/>
      <w:lvlJc w:val="left"/>
      <w:pPr>
        <w:ind w:left="2880" w:hanging="360"/>
      </w:pPr>
    </w:lvl>
    <w:lvl w:ilvl="4" w:tplc="0206D72E">
      <w:start w:val="1"/>
      <w:numFmt w:val="lowerLetter"/>
      <w:lvlText w:val="%5."/>
      <w:lvlJc w:val="left"/>
      <w:pPr>
        <w:ind w:left="3600" w:hanging="360"/>
      </w:pPr>
    </w:lvl>
    <w:lvl w:ilvl="5" w:tplc="8AB4B830">
      <w:start w:val="1"/>
      <w:numFmt w:val="lowerRoman"/>
      <w:lvlText w:val="%6."/>
      <w:lvlJc w:val="right"/>
      <w:pPr>
        <w:ind w:left="4320" w:hanging="180"/>
      </w:pPr>
    </w:lvl>
    <w:lvl w:ilvl="6" w:tplc="871A89DA">
      <w:start w:val="1"/>
      <w:numFmt w:val="decimal"/>
      <w:lvlText w:val="%7."/>
      <w:lvlJc w:val="left"/>
      <w:pPr>
        <w:ind w:left="5040" w:hanging="360"/>
      </w:pPr>
    </w:lvl>
    <w:lvl w:ilvl="7" w:tplc="10B0805A">
      <w:start w:val="1"/>
      <w:numFmt w:val="lowerLetter"/>
      <w:lvlText w:val="%8."/>
      <w:lvlJc w:val="left"/>
      <w:pPr>
        <w:ind w:left="5760" w:hanging="360"/>
      </w:pPr>
    </w:lvl>
    <w:lvl w:ilvl="8" w:tplc="95E293AE">
      <w:start w:val="1"/>
      <w:numFmt w:val="lowerRoman"/>
      <w:lvlText w:val="%9."/>
      <w:lvlJc w:val="right"/>
      <w:pPr>
        <w:ind w:left="6480" w:hanging="180"/>
      </w:pPr>
    </w:lvl>
  </w:abstractNum>
  <w:abstractNum w:abstractNumId="14" w15:restartNumberingAfterBreak="0">
    <w:nsid w:val="2B587708"/>
    <w:multiLevelType w:val="hybridMultilevel"/>
    <w:tmpl w:val="8F02E98A"/>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15" w15:restartNumberingAfterBreak="0">
    <w:nsid w:val="2D513A6B"/>
    <w:multiLevelType w:val="multilevel"/>
    <w:tmpl w:val="F97A5CC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2F699262"/>
    <w:multiLevelType w:val="hybridMultilevel"/>
    <w:tmpl w:val="F488A074"/>
    <w:lvl w:ilvl="0" w:tplc="E9CE397E">
      <w:start w:val="1"/>
      <w:numFmt w:val="bullet"/>
      <w:lvlText w:val=""/>
      <w:lvlJc w:val="left"/>
      <w:pPr>
        <w:ind w:left="720" w:hanging="360"/>
      </w:pPr>
      <w:rPr>
        <w:rFonts w:hint="default" w:ascii="Symbol" w:hAnsi="Symbol"/>
      </w:rPr>
    </w:lvl>
    <w:lvl w:ilvl="1" w:tplc="E2489B30">
      <w:start w:val="1"/>
      <w:numFmt w:val="bullet"/>
      <w:lvlText w:val="o"/>
      <w:lvlJc w:val="left"/>
      <w:pPr>
        <w:ind w:left="1440" w:hanging="360"/>
      </w:pPr>
      <w:rPr>
        <w:rFonts w:hint="default" w:ascii="Courier New" w:hAnsi="Courier New"/>
      </w:rPr>
    </w:lvl>
    <w:lvl w:ilvl="2" w:tplc="287C7F36">
      <w:start w:val="1"/>
      <w:numFmt w:val="bullet"/>
      <w:lvlText w:val=""/>
      <w:lvlJc w:val="left"/>
      <w:pPr>
        <w:ind w:left="2160" w:hanging="360"/>
      </w:pPr>
      <w:rPr>
        <w:rFonts w:hint="default" w:ascii="Wingdings" w:hAnsi="Wingdings"/>
      </w:rPr>
    </w:lvl>
    <w:lvl w:ilvl="3" w:tplc="E23E131A">
      <w:start w:val="1"/>
      <w:numFmt w:val="bullet"/>
      <w:lvlText w:val=""/>
      <w:lvlJc w:val="left"/>
      <w:pPr>
        <w:ind w:left="2880" w:hanging="360"/>
      </w:pPr>
      <w:rPr>
        <w:rFonts w:hint="default" w:ascii="Symbol" w:hAnsi="Symbol"/>
      </w:rPr>
    </w:lvl>
    <w:lvl w:ilvl="4" w:tplc="39608230">
      <w:start w:val="1"/>
      <w:numFmt w:val="bullet"/>
      <w:lvlText w:val="o"/>
      <w:lvlJc w:val="left"/>
      <w:pPr>
        <w:ind w:left="3600" w:hanging="360"/>
      </w:pPr>
      <w:rPr>
        <w:rFonts w:hint="default" w:ascii="Courier New" w:hAnsi="Courier New"/>
      </w:rPr>
    </w:lvl>
    <w:lvl w:ilvl="5" w:tplc="0D2E1FBC">
      <w:start w:val="1"/>
      <w:numFmt w:val="bullet"/>
      <w:lvlText w:val=""/>
      <w:lvlJc w:val="left"/>
      <w:pPr>
        <w:ind w:left="4320" w:hanging="360"/>
      </w:pPr>
      <w:rPr>
        <w:rFonts w:hint="default" w:ascii="Wingdings" w:hAnsi="Wingdings"/>
      </w:rPr>
    </w:lvl>
    <w:lvl w:ilvl="6" w:tplc="E9C831E4">
      <w:start w:val="1"/>
      <w:numFmt w:val="bullet"/>
      <w:lvlText w:val=""/>
      <w:lvlJc w:val="left"/>
      <w:pPr>
        <w:ind w:left="5040" w:hanging="360"/>
      </w:pPr>
      <w:rPr>
        <w:rFonts w:hint="default" w:ascii="Symbol" w:hAnsi="Symbol"/>
      </w:rPr>
    </w:lvl>
    <w:lvl w:ilvl="7" w:tplc="496ACBD4">
      <w:start w:val="1"/>
      <w:numFmt w:val="bullet"/>
      <w:lvlText w:val="o"/>
      <w:lvlJc w:val="left"/>
      <w:pPr>
        <w:ind w:left="5760" w:hanging="360"/>
      </w:pPr>
      <w:rPr>
        <w:rFonts w:hint="default" w:ascii="Courier New" w:hAnsi="Courier New"/>
      </w:rPr>
    </w:lvl>
    <w:lvl w:ilvl="8" w:tplc="2ED87A6A">
      <w:start w:val="1"/>
      <w:numFmt w:val="bullet"/>
      <w:lvlText w:val=""/>
      <w:lvlJc w:val="left"/>
      <w:pPr>
        <w:ind w:left="6480" w:hanging="360"/>
      </w:pPr>
      <w:rPr>
        <w:rFonts w:hint="default" w:ascii="Wingdings" w:hAnsi="Wingdings"/>
      </w:rPr>
    </w:lvl>
  </w:abstractNum>
  <w:abstractNum w:abstractNumId="17" w15:restartNumberingAfterBreak="0">
    <w:nsid w:val="2FB64132"/>
    <w:multiLevelType w:val="hybridMultilevel"/>
    <w:tmpl w:val="D8327826"/>
    <w:lvl w:ilvl="0" w:tplc="EFA29D38">
      <w:start w:val="1"/>
      <w:numFmt w:val="bullet"/>
      <w:lvlText w:val=""/>
      <w:lvlJc w:val="left"/>
      <w:pPr>
        <w:ind w:left="720" w:hanging="360"/>
      </w:pPr>
      <w:rPr>
        <w:rFonts w:hint="default" w:ascii="Symbol" w:hAnsi="Symbol"/>
      </w:rPr>
    </w:lvl>
    <w:lvl w:ilvl="1" w:tplc="100C084A">
      <w:start w:val="1"/>
      <w:numFmt w:val="bullet"/>
      <w:lvlText w:val="o"/>
      <w:lvlJc w:val="left"/>
      <w:pPr>
        <w:ind w:left="1440" w:hanging="360"/>
      </w:pPr>
      <w:rPr>
        <w:rFonts w:hint="default" w:ascii="Courier New" w:hAnsi="Courier New"/>
      </w:rPr>
    </w:lvl>
    <w:lvl w:ilvl="2" w:tplc="75804008">
      <w:start w:val="1"/>
      <w:numFmt w:val="bullet"/>
      <w:lvlText w:val=""/>
      <w:lvlJc w:val="left"/>
      <w:pPr>
        <w:ind w:left="2160" w:hanging="360"/>
      </w:pPr>
      <w:rPr>
        <w:rFonts w:hint="default" w:ascii="Wingdings" w:hAnsi="Wingdings"/>
      </w:rPr>
    </w:lvl>
    <w:lvl w:ilvl="3" w:tplc="D3E8F7D6">
      <w:start w:val="1"/>
      <w:numFmt w:val="bullet"/>
      <w:lvlText w:val=""/>
      <w:lvlJc w:val="left"/>
      <w:pPr>
        <w:ind w:left="2880" w:hanging="360"/>
      </w:pPr>
      <w:rPr>
        <w:rFonts w:hint="default" w:ascii="Symbol" w:hAnsi="Symbol"/>
      </w:rPr>
    </w:lvl>
    <w:lvl w:ilvl="4" w:tplc="6106B98E">
      <w:start w:val="1"/>
      <w:numFmt w:val="bullet"/>
      <w:lvlText w:val="o"/>
      <w:lvlJc w:val="left"/>
      <w:pPr>
        <w:ind w:left="3600" w:hanging="360"/>
      </w:pPr>
      <w:rPr>
        <w:rFonts w:hint="default" w:ascii="Courier New" w:hAnsi="Courier New"/>
      </w:rPr>
    </w:lvl>
    <w:lvl w:ilvl="5" w:tplc="18408FEC">
      <w:start w:val="1"/>
      <w:numFmt w:val="bullet"/>
      <w:lvlText w:val=""/>
      <w:lvlJc w:val="left"/>
      <w:pPr>
        <w:ind w:left="4320" w:hanging="360"/>
      </w:pPr>
      <w:rPr>
        <w:rFonts w:hint="default" w:ascii="Wingdings" w:hAnsi="Wingdings"/>
      </w:rPr>
    </w:lvl>
    <w:lvl w:ilvl="6" w:tplc="EB6630EE">
      <w:start w:val="1"/>
      <w:numFmt w:val="bullet"/>
      <w:lvlText w:val=""/>
      <w:lvlJc w:val="left"/>
      <w:pPr>
        <w:ind w:left="5040" w:hanging="360"/>
      </w:pPr>
      <w:rPr>
        <w:rFonts w:hint="default" w:ascii="Symbol" w:hAnsi="Symbol"/>
      </w:rPr>
    </w:lvl>
    <w:lvl w:ilvl="7" w:tplc="6C7E925A">
      <w:start w:val="1"/>
      <w:numFmt w:val="bullet"/>
      <w:lvlText w:val="o"/>
      <w:lvlJc w:val="left"/>
      <w:pPr>
        <w:ind w:left="5760" w:hanging="360"/>
      </w:pPr>
      <w:rPr>
        <w:rFonts w:hint="default" w:ascii="Courier New" w:hAnsi="Courier New"/>
      </w:rPr>
    </w:lvl>
    <w:lvl w:ilvl="8" w:tplc="0B5C4654">
      <w:start w:val="1"/>
      <w:numFmt w:val="bullet"/>
      <w:lvlText w:val=""/>
      <w:lvlJc w:val="left"/>
      <w:pPr>
        <w:ind w:left="6480" w:hanging="360"/>
      </w:pPr>
      <w:rPr>
        <w:rFonts w:hint="default" w:ascii="Wingdings" w:hAnsi="Wingdings"/>
      </w:rPr>
    </w:lvl>
  </w:abstractNum>
  <w:abstractNum w:abstractNumId="18" w15:restartNumberingAfterBreak="0">
    <w:nsid w:val="3324DA19"/>
    <w:multiLevelType w:val="hybridMultilevel"/>
    <w:tmpl w:val="590EE1B8"/>
    <w:lvl w:ilvl="0" w:tplc="ED50AA04">
      <w:start w:val="1"/>
      <w:numFmt w:val="bullet"/>
      <w:lvlText w:val="·"/>
      <w:lvlJc w:val="left"/>
      <w:pPr>
        <w:ind w:left="720" w:hanging="360"/>
      </w:pPr>
      <w:rPr>
        <w:rFonts w:hint="default" w:ascii="Symbol" w:hAnsi="Symbol"/>
      </w:rPr>
    </w:lvl>
    <w:lvl w:ilvl="1" w:tplc="D35C0680">
      <w:start w:val="1"/>
      <w:numFmt w:val="bullet"/>
      <w:lvlText w:val="o"/>
      <w:lvlJc w:val="left"/>
      <w:pPr>
        <w:ind w:left="1440" w:hanging="360"/>
      </w:pPr>
      <w:rPr>
        <w:rFonts w:hint="default" w:ascii="Courier New" w:hAnsi="Courier New"/>
      </w:rPr>
    </w:lvl>
    <w:lvl w:ilvl="2" w:tplc="B0ECB9C8">
      <w:start w:val="1"/>
      <w:numFmt w:val="bullet"/>
      <w:lvlText w:val=""/>
      <w:lvlJc w:val="left"/>
      <w:pPr>
        <w:ind w:left="2160" w:hanging="360"/>
      </w:pPr>
      <w:rPr>
        <w:rFonts w:hint="default" w:ascii="Wingdings" w:hAnsi="Wingdings"/>
      </w:rPr>
    </w:lvl>
    <w:lvl w:ilvl="3" w:tplc="DB8ADD84">
      <w:start w:val="1"/>
      <w:numFmt w:val="bullet"/>
      <w:lvlText w:val=""/>
      <w:lvlJc w:val="left"/>
      <w:pPr>
        <w:ind w:left="2880" w:hanging="360"/>
      </w:pPr>
      <w:rPr>
        <w:rFonts w:hint="default" w:ascii="Symbol" w:hAnsi="Symbol"/>
      </w:rPr>
    </w:lvl>
    <w:lvl w:ilvl="4" w:tplc="B1709AC8">
      <w:start w:val="1"/>
      <w:numFmt w:val="bullet"/>
      <w:lvlText w:val="o"/>
      <w:lvlJc w:val="left"/>
      <w:pPr>
        <w:ind w:left="3600" w:hanging="360"/>
      </w:pPr>
      <w:rPr>
        <w:rFonts w:hint="default" w:ascii="Courier New" w:hAnsi="Courier New"/>
      </w:rPr>
    </w:lvl>
    <w:lvl w:ilvl="5" w:tplc="57108B7E">
      <w:start w:val="1"/>
      <w:numFmt w:val="bullet"/>
      <w:lvlText w:val=""/>
      <w:lvlJc w:val="left"/>
      <w:pPr>
        <w:ind w:left="4320" w:hanging="360"/>
      </w:pPr>
      <w:rPr>
        <w:rFonts w:hint="default" w:ascii="Wingdings" w:hAnsi="Wingdings"/>
      </w:rPr>
    </w:lvl>
    <w:lvl w:ilvl="6" w:tplc="F24ACB20">
      <w:start w:val="1"/>
      <w:numFmt w:val="bullet"/>
      <w:lvlText w:val=""/>
      <w:lvlJc w:val="left"/>
      <w:pPr>
        <w:ind w:left="5040" w:hanging="360"/>
      </w:pPr>
      <w:rPr>
        <w:rFonts w:hint="default" w:ascii="Symbol" w:hAnsi="Symbol"/>
      </w:rPr>
    </w:lvl>
    <w:lvl w:ilvl="7" w:tplc="10107F7E">
      <w:start w:val="1"/>
      <w:numFmt w:val="bullet"/>
      <w:lvlText w:val="o"/>
      <w:lvlJc w:val="left"/>
      <w:pPr>
        <w:ind w:left="5760" w:hanging="360"/>
      </w:pPr>
      <w:rPr>
        <w:rFonts w:hint="default" w:ascii="Courier New" w:hAnsi="Courier New"/>
      </w:rPr>
    </w:lvl>
    <w:lvl w:ilvl="8" w:tplc="82FC5BA6">
      <w:start w:val="1"/>
      <w:numFmt w:val="bullet"/>
      <w:lvlText w:val=""/>
      <w:lvlJc w:val="left"/>
      <w:pPr>
        <w:ind w:left="6480" w:hanging="360"/>
      </w:pPr>
      <w:rPr>
        <w:rFonts w:hint="default" w:ascii="Wingdings" w:hAnsi="Wingdings"/>
      </w:rPr>
    </w:lvl>
  </w:abstractNum>
  <w:abstractNum w:abstractNumId="19" w15:restartNumberingAfterBreak="0">
    <w:nsid w:val="3E2D454C"/>
    <w:multiLevelType w:val="hybridMultilevel"/>
    <w:tmpl w:val="2A0EBAF2"/>
    <w:lvl w:ilvl="0" w:tplc="52DC2160">
      <w:start w:val="1"/>
      <w:numFmt w:val="bullet"/>
      <w:lvlText w:val=""/>
      <w:lvlJc w:val="left"/>
      <w:pPr>
        <w:ind w:left="720" w:hanging="360"/>
      </w:pPr>
      <w:rPr>
        <w:rFonts w:hint="default" w:ascii="Symbol" w:hAnsi="Symbol"/>
      </w:rPr>
    </w:lvl>
    <w:lvl w:ilvl="1" w:tplc="E1503AF4">
      <w:start w:val="1"/>
      <w:numFmt w:val="bullet"/>
      <w:lvlText w:val="o"/>
      <w:lvlJc w:val="left"/>
      <w:pPr>
        <w:ind w:left="1440" w:hanging="360"/>
      </w:pPr>
      <w:rPr>
        <w:rFonts w:hint="default" w:ascii="Courier New" w:hAnsi="Courier New"/>
      </w:rPr>
    </w:lvl>
    <w:lvl w:ilvl="2" w:tplc="019AB984">
      <w:start w:val="1"/>
      <w:numFmt w:val="bullet"/>
      <w:lvlText w:val=""/>
      <w:lvlJc w:val="left"/>
      <w:pPr>
        <w:ind w:left="2160" w:hanging="360"/>
      </w:pPr>
      <w:rPr>
        <w:rFonts w:hint="default" w:ascii="Wingdings" w:hAnsi="Wingdings"/>
      </w:rPr>
    </w:lvl>
    <w:lvl w:ilvl="3" w:tplc="9252CA78">
      <w:start w:val="1"/>
      <w:numFmt w:val="bullet"/>
      <w:lvlText w:val=""/>
      <w:lvlJc w:val="left"/>
      <w:pPr>
        <w:ind w:left="2880" w:hanging="360"/>
      </w:pPr>
      <w:rPr>
        <w:rFonts w:hint="default" w:ascii="Symbol" w:hAnsi="Symbol"/>
      </w:rPr>
    </w:lvl>
    <w:lvl w:ilvl="4" w:tplc="ED4AEDC4">
      <w:start w:val="1"/>
      <w:numFmt w:val="bullet"/>
      <w:lvlText w:val="o"/>
      <w:lvlJc w:val="left"/>
      <w:pPr>
        <w:ind w:left="3600" w:hanging="360"/>
      </w:pPr>
      <w:rPr>
        <w:rFonts w:hint="default" w:ascii="Courier New" w:hAnsi="Courier New"/>
      </w:rPr>
    </w:lvl>
    <w:lvl w:ilvl="5" w:tplc="322E85DC">
      <w:start w:val="1"/>
      <w:numFmt w:val="bullet"/>
      <w:lvlText w:val=""/>
      <w:lvlJc w:val="left"/>
      <w:pPr>
        <w:ind w:left="4320" w:hanging="360"/>
      </w:pPr>
      <w:rPr>
        <w:rFonts w:hint="default" w:ascii="Wingdings" w:hAnsi="Wingdings"/>
      </w:rPr>
    </w:lvl>
    <w:lvl w:ilvl="6" w:tplc="C024CF16">
      <w:start w:val="1"/>
      <w:numFmt w:val="bullet"/>
      <w:lvlText w:val=""/>
      <w:lvlJc w:val="left"/>
      <w:pPr>
        <w:ind w:left="5040" w:hanging="360"/>
      </w:pPr>
      <w:rPr>
        <w:rFonts w:hint="default" w:ascii="Symbol" w:hAnsi="Symbol"/>
      </w:rPr>
    </w:lvl>
    <w:lvl w:ilvl="7" w:tplc="250E0B32">
      <w:start w:val="1"/>
      <w:numFmt w:val="bullet"/>
      <w:lvlText w:val="o"/>
      <w:lvlJc w:val="left"/>
      <w:pPr>
        <w:ind w:left="5760" w:hanging="360"/>
      </w:pPr>
      <w:rPr>
        <w:rFonts w:hint="default" w:ascii="Courier New" w:hAnsi="Courier New"/>
      </w:rPr>
    </w:lvl>
    <w:lvl w:ilvl="8" w:tplc="B7FEF906">
      <w:start w:val="1"/>
      <w:numFmt w:val="bullet"/>
      <w:lvlText w:val=""/>
      <w:lvlJc w:val="left"/>
      <w:pPr>
        <w:ind w:left="6480" w:hanging="360"/>
      </w:pPr>
      <w:rPr>
        <w:rFonts w:hint="default" w:ascii="Wingdings" w:hAnsi="Wingdings"/>
      </w:rPr>
    </w:lvl>
  </w:abstractNum>
  <w:abstractNum w:abstractNumId="20" w15:restartNumberingAfterBreak="0">
    <w:nsid w:val="4B346455"/>
    <w:multiLevelType w:val="hybridMultilevel"/>
    <w:tmpl w:val="CA605872"/>
    <w:lvl w:ilvl="0" w:tplc="A0E88056">
      <w:start w:val="1"/>
      <w:numFmt w:val="bullet"/>
      <w:lvlText w:val=""/>
      <w:lvlJc w:val="left"/>
      <w:pPr>
        <w:ind w:left="720" w:hanging="360"/>
      </w:pPr>
      <w:rPr>
        <w:rFonts w:hint="default" w:ascii="Symbol" w:hAnsi="Symbol"/>
      </w:rPr>
    </w:lvl>
    <w:lvl w:ilvl="1" w:tplc="C156777E">
      <w:start w:val="1"/>
      <w:numFmt w:val="bullet"/>
      <w:lvlText w:val="o"/>
      <w:lvlJc w:val="left"/>
      <w:pPr>
        <w:ind w:left="1440" w:hanging="360"/>
      </w:pPr>
      <w:rPr>
        <w:rFonts w:hint="default" w:ascii="Courier New" w:hAnsi="Courier New"/>
      </w:rPr>
    </w:lvl>
    <w:lvl w:ilvl="2" w:tplc="B4DAB534">
      <w:start w:val="1"/>
      <w:numFmt w:val="bullet"/>
      <w:lvlText w:val=""/>
      <w:lvlJc w:val="left"/>
      <w:pPr>
        <w:ind w:left="2160" w:hanging="360"/>
      </w:pPr>
      <w:rPr>
        <w:rFonts w:hint="default" w:ascii="Wingdings" w:hAnsi="Wingdings"/>
      </w:rPr>
    </w:lvl>
    <w:lvl w:ilvl="3" w:tplc="3FAAB982">
      <w:start w:val="1"/>
      <w:numFmt w:val="bullet"/>
      <w:lvlText w:val=""/>
      <w:lvlJc w:val="left"/>
      <w:pPr>
        <w:ind w:left="2880" w:hanging="360"/>
      </w:pPr>
      <w:rPr>
        <w:rFonts w:hint="default" w:ascii="Symbol" w:hAnsi="Symbol"/>
      </w:rPr>
    </w:lvl>
    <w:lvl w:ilvl="4" w:tplc="5068F6F0">
      <w:start w:val="1"/>
      <w:numFmt w:val="bullet"/>
      <w:lvlText w:val="o"/>
      <w:lvlJc w:val="left"/>
      <w:pPr>
        <w:ind w:left="3600" w:hanging="360"/>
      </w:pPr>
      <w:rPr>
        <w:rFonts w:hint="default" w:ascii="Courier New" w:hAnsi="Courier New"/>
      </w:rPr>
    </w:lvl>
    <w:lvl w:ilvl="5" w:tplc="E68E96C4">
      <w:start w:val="1"/>
      <w:numFmt w:val="bullet"/>
      <w:lvlText w:val=""/>
      <w:lvlJc w:val="left"/>
      <w:pPr>
        <w:ind w:left="4320" w:hanging="360"/>
      </w:pPr>
      <w:rPr>
        <w:rFonts w:hint="default" w:ascii="Wingdings" w:hAnsi="Wingdings"/>
      </w:rPr>
    </w:lvl>
    <w:lvl w:ilvl="6" w:tplc="58E6E914">
      <w:start w:val="1"/>
      <w:numFmt w:val="bullet"/>
      <w:lvlText w:val=""/>
      <w:lvlJc w:val="left"/>
      <w:pPr>
        <w:ind w:left="5040" w:hanging="360"/>
      </w:pPr>
      <w:rPr>
        <w:rFonts w:hint="default" w:ascii="Symbol" w:hAnsi="Symbol"/>
      </w:rPr>
    </w:lvl>
    <w:lvl w:ilvl="7" w:tplc="480EBE96">
      <w:start w:val="1"/>
      <w:numFmt w:val="bullet"/>
      <w:lvlText w:val="o"/>
      <w:lvlJc w:val="left"/>
      <w:pPr>
        <w:ind w:left="5760" w:hanging="360"/>
      </w:pPr>
      <w:rPr>
        <w:rFonts w:hint="default" w:ascii="Courier New" w:hAnsi="Courier New"/>
      </w:rPr>
    </w:lvl>
    <w:lvl w:ilvl="8" w:tplc="1900606C">
      <w:start w:val="1"/>
      <w:numFmt w:val="bullet"/>
      <w:lvlText w:val=""/>
      <w:lvlJc w:val="left"/>
      <w:pPr>
        <w:ind w:left="6480" w:hanging="360"/>
      </w:pPr>
      <w:rPr>
        <w:rFonts w:hint="default" w:ascii="Wingdings" w:hAnsi="Wingdings"/>
      </w:rPr>
    </w:lvl>
  </w:abstractNum>
  <w:abstractNum w:abstractNumId="21" w15:restartNumberingAfterBreak="0">
    <w:nsid w:val="4D89B087"/>
    <w:multiLevelType w:val="hybridMultilevel"/>
    <w:tmpl w:val="68504668"/>
    <w:lvl w:ilvl="0" w:tplc="93A00CD8">
      <w:start w:val="1"/>
      <w:numFmt w:val="bullet"/>
      <w:lvlText w:val=""/>
      <w:lvlJc w:val="left"/>
      <w:pPr>
        <w:ind w:left="720" w:hanging="360"/>
      </w:pPr>
      <w:rPr>
        <w:rFonts w:hint="default" w:ascii="Symbol" w:hAnsi="Symbol"/>
      </w:rPr>
    </w:lvl>
    <w:lvl w:ilvl="1" w:tplc="F6FE0C9E">
      <w:start w:val="1"/>
      <w:numFmt w:val="bullet"/>
      <w:lvlText w:val="o"/>
      <w:lvlJc w:val="left"/>
      <w:pPr>
        <w:ind w:left="1440" w:hanging="360"/>
      </w:pPr>
      <w:rPr>
        <w:rFonts w:hint="default" w:ascii="Courier New" w:hAnsi="Courier New"/>
      </w:rPr>
    </w:lvl>
    <w:lvl w:ilvl="2" w:tplc="829AB5C4">
      <w:start w:val="1"/>
      <w:numFmt w:val="bullet"/>
      <w:lvlText w:val=""/>
      <w:lvlJc w:val="left"/>
      <w:pPr>
        <w:ind w:left="2160" w:hanging="360"/>
      </w:pPr>
      <w:rPr>
        <w:rFonts w:hint="default" w:ascii="Wingdings" w:hAnsi="Wingdings"/>
      </w:rPr>
    </w:lvl>
    <w:lvl w:ilvl="3" w:tplc="9CECAC62">
      <w:start w:val="1"/>
      <w:numFmt w:val="bullet"/>
      <w:lvlText w:val=""/>
      <w:lvlJc w:val="left"/>
      <w:pPr>
        <w:ind w:left="2880" w:hanging="360"/>
      </w:pPr>
      <w:rPr>
        <w:rFonts w:hint="default" w:ascii="Symbol" w:hAnsi="Symbol"/>
      </w:rPr>
    </w:lvl>
    <w:lvl w:ilvl="4" w:tplc="E03AA05C">
      <w:start w:val="1"/>
      <w:numFmt w:val="bullet"/>
      <w:lvlText w:val="o"/>
      <w:lvlJc w:val="left"/>
      <w:pPr>
        <w:ind w:left="3600" w:hanging="360"/>
      </w:pPr>
      <w:rPr>
        <w:rFonts w:hint="default" w:ascii="Courier New" w:hAnsi="Courier New"/>
      </w:rPr>
    </w:lvl>
    <w:lvl w:ilvl="5" w:tplc="9B36E8EE">
      <w:start w:val="1"/>
      <w:numFmt w:val="bullet"/>
      <w:lvlText w:val=""/>
      <w:lvlJc w:val="left"/>
      <w:pPr>
        <w:ind w:left="4320" w:hanging="360"/>
      </w:pPr>
      <w:rPr>
        <w:rFonts w:hint="default" w:ascii="Wingdings" w:hAnsi="Wingdings"/>
      </w:rPr>
    </w:lvl>
    <w:lvl w:ilvl="6" w:tplc="70B8A1A0">
      <w:start w:val="1"/>
      <w:numFmt w:val="bullet"/>
      <w:lvlText w:val=""/>
      <w:lvlJc w:val="left"/>
      <w:pPr>
        <w:ind w:left="5040" w:hanging="360"/>
      </w:pPr>
      <w:rPr>
        <w:rFonts w:hint="default" w:ascii="Symbol" w:hAnsi="Symbol"/>
      </w:rPr>
    </w:lvl>
    <w:lvl w:ilvl="7" w:tplc="05DAE134">
      <w:start w:val="1"/>
      <w:numFmt w:val="bullet"/>
      <w:lvlText w:val="o"/>
      <w:lvlJc w:val="left"/>
      <w:pPr>
        <w:ind w:left="5760" w:hanging="360"/>
      </w:pPr>
      <w:rPr>
        <w:rFonts w:hint="default" w:ascii="Courier New" w:hAnsi="Courier New"/>
      </w:rPr>
    </w:lvl>
    <w:lvl w:ilvl="8" w:tplc="439C25DE">
      <w:start w:val="1"/>
      <w:numFmt w:val="bullet"/>
      <w:lvlText w:val=""/>
      <w:lvlJc w:val="left"/>
      <w:pPr>
        <w:ind w:left="6480" w:hanging="360"/>
      </w:pPr>
      <w:rPr>
        <w:rFonts w:hint="default" w:ascii="Wingdings" w:hAnsi="Wingdings"/>
      </w:rPr>
    </w:lvl>
  </w:abstractNum>
  <w:abstractNum w:abstractNumId="22" w15:restartNumberingAfterBreak="0">
    <w:nsid w:val="504861EF"/>
    <w:multiLevelType w:val="hybridMultilevel"/>
    <w:tmpl w:val="A6EC3050"/>
    <w:lvl w:ilvl="0" w:tplc="CEE81D8C">
      <w:start w:val="1"/>
      <w:numFmt w:val="upperLetter"/>
      <w:lvlText w:val="%1."/>
      <w:lvlJc w:val="left"/>
      <w:pPr>
        <w:ind w:left="720" w:hanging="360"/>
      </w:pPr>
    </w:lvl>
    <w:lvl w:ilvl="1" w:tplc="EC24D040">
      <w:start w:val="1"/>
      <w:numFmt w:val="lowerLetter"/>
      <w:lvlText w:val="%2."/>
      <w:lvlJc w:val="left"/>
      <w:pPr>
        <w:ind w:left="1440" w:hanging="360"/>
      </w:pPr>
    </w:lvl>
    <w:lvl w:ilvl="2" w:tplc="B9209A64">
      <w:start w:val="1"/>
      <w:numFmt w:val="lowerRoman"/>
      <w:lvlText w:val="%3."/>
      <w:lvlJc w:val="right"/>
      <w:pPr>
        <w:ind w:left="2160" w:hanging="180"/>
      </w:pPr>
    </w:lvl>
    <w:lvl w:ilvl="3" w:tplc="791C9B76">
      <w:start w:val="1"/>
      <w:numFmt w:val="decimal"/>
      <w:lvlText w:val="%4."/>
      <w:lvlJc w:val="left"/>
      <w:pPr>
        <w:ind w:left="2880" w:hanging="360"/>
      </w:pPr>
    </w:lvl>
    <w:lvl w:ilvl="4" w:tplc="7910B818">
      <w:start w:val="1"/>
      <w:numFmt w:val="lowerLetter"/>
      <w:lvlText w:val="%5."/>
      <w:lvlJc w:val="left"/>
      <w:pPr>
        <w:ind w:left="3600" w:hanging="360"/>
      </w:pPr>
    </w:lvl>
    <w:lvl w:ilvl="5" w:tplc="1C1CA622">
      <w:start w:val="1"/>
      <w:numFmt w:val="lowerRoman"/>
      <w:lvlText w:val="%6."/>
      <w:lvlJc w:val="right"/>
      <w:pPr>
        <w:ind w:left="4320" w:hanging="180"/>
      </w:pPr>
    </w:lvl>
    <w:lvl w:ilvl="6" w:tplc="F0544778">
      <w:start w:val="1"/>
      <w:numFmt w:val="decimal"/>
      <w:lvlText w:val="%7."/>
      <w:lvlJc w:val="left"/>
      <w:pPr>
        <w:ind w:left="5040" w:hanging="360"/>
      </w:pPr>
    </w:lvl>
    <w:lvl w:ilvl="7" w:tplc="2E0CD49E">
      <w:start w:val="1"/>
      <w:numFmt w:val="lowerLetter"/>
      <w:lvlText w:val="%8."/>
      <w:lvlJc w:val="left"/>
      <w:pPr>
        <w:ind w:left="5760" w:hanging="360"/>
      </w:pPr>
    </w:lvl>
    <w:lvl w:ilvl="8" w:tplc="505EA0A6">
      <w:start w:val="1"/>
      <w:numFmt w:val="lowerRoman"/>
      <w:lvlText w:val="%9."/>
      <w:lvlJc w:val="right"/>
      <w:pPr>
        <w:ind w:left="6480" w:hanging="180"/>
      </w:pPr>
    </w:lvl>
  </w:abstractNum>
  <w:abstractNum w:abstractNumId="23" w15:restartNumberingAfterBreak="0">
    <w:nsid w:val="51BC3EB5"/>
    <w:multiLevelType w:val="hybridMultilevel"/>
    <w:tmpl w:val="5A803CDA"/>
    <w:lvl w:ilvl="0" w:tplc="D1A88F2C">
      <w:start w:val="1"/>
      <w:numFmt w:val="bullet"/>
      <w:lvlText w:val=""/>
      <w:lvlJc w:val="left"/>
      <w:pPr>
        <w:ind w:left="720" w:hanging="360"/>
      </w:pPr>
      <w:rPr>
        <w:rFonts w:hint="default" w:ascii="Symbol" w:hAnsi="Symbol"/>
      </w:rPr>
    </w:lvl>
    <w:lvl w:ilvl="1" w:tplc="3708BC7C">
      <w:start w:val="1"/>
      <w:numFmt w:val="bullet"/>
      <w:lvlText w:val="o"/>
      <w:lvlJc w:val="left"/>
      <w:pPr>
        <w:ind w:left="1440" w:hanging="360"/>
      </w:pPr>
      <w:rPr>
        <w:rFonts w:hint="default" w:ascii="Courier New" w:hAnsi="Courier New"/>
      </w:rPr>
    </w:lvl>
    <w:lvl w:ilvl="2" w:tplc="6F14C0F8">
      <w:start w:val="1"/>
      <w:numFmt w:val="bullet"/>
      <w:lvlText w:val=""/>
      <w:lvlJc w:val="left"/>
      <w:pPr>
        <w:ind w:left="2160" w:hanging="360"/>
      </w:pPr>
      <w:rPr>
        <w:rFonts w:hint="default" w:ascii="Wingdings" w:hAnsi="Wingdings"/>
      </w:rPr>
    </w:lvl>
    <w:lvl w:ilvl="3" w:tplc="6442BA74">
      <w:start w:val="1"/>
      <w:numFmt w:val="bullet"/>
      <w:lvlText w:val=""/>
      <w:lvlJc w:val="left"/>
      <w:pPr>
        <w:ind w:left="2880" w:hanging="360"/>
      </w:pPr>
      <w:rPr>
        <w:rFonts w:hint="default" w:ascii="Symbol" w:hAnsi="Symbol"/>
      </w:rPr>
    </w:lvl>
    <w:lvl w:ilvl="4" w:tplc="9586D4D2">
      <w:start w:val="1"/>
      <w:numFmt w:val="bullet"/>
      <w:lvlText w:val="o"/>
      <w:lvlJc w:val="left"/>
      <w:pPr>
        <w:ind w:left="3600" w:hanging="360"/>
      </w:pPr>
      <w:rPr>
        <w:rFonts w:hint="default" w:ascii="Courier New" w:hAnsi="Courier New"/>
      </w:rPr>
    </w:lvl>
    <w:lvl w:ilvl="5" w:tplc="FFA85BE0">
      <w:start w:val="1"/>
      <w:numFmt w:val="bullet"/>
      <w:lvlText w:val=""/>
      <w:lvlJc w:val="left"/>
      <w:pPr>
        <w:ind w:left="4320" w:hanging="360"/>
      </w:pPr>
      <w:rPr>
        <w:rFonts w:hint="default" w:ascii="Wingdings" w:hAnsi="Wingdings"/>
      </w:rPr>
    </w:lvl>
    <w:lvl w:ilvl="6" w:tplc="FA2CEDAE">
      <w:start w:val="1"/>
      <w:numFmt w:val="bullet"/>
      <w:lvlText w:val=""/>
      <w:lvlJc w:val="left"/>
      <w:pPr>
        <w:ind w:left="5040" w:hanging="360"/>
      </w:pPr>
      <w:rPr>
        <w:rFonts w:hint="default" w:ascii="Symbol" w:hAnsi="Symbol"/>
      </w:rPr>
    </w:lvl>
    <w:lvl w:ilvl="7" w:tplc="C5A2546E">
      <w:start w:val="1"/>
      <w:numFmt w:val="bullet"/>
      <w:lvlText w:val="o"/>
      <w:lvlJc w:val="left"/>
      <w:pPr>
        <w:ind w:left="5760" w:hanging="360"/>
      </w:pPr>
      <w:rPr>
        <w:rFonts w:hint="default" w:ascii="Courier New" w:hAnsi="Courier New"/>
      </w:rPr>
    </w:lvl>
    <w:lvl w:ilvl="8" w:tplc="588699C2">
      <w:start w:val="1"/>
      <w:numFmt w:val="bullet"/>
      <w:lvlText w:val=""/>
      <w:lvlJc w:val="left"/>
      <w:pPr>
        <w:ind w:left="6480" w:hanging="360"/>
      </w:pPr>
      <w:rPr>
        <w:rFonts w:hint="default" w:ascii="Wingdings" w:hAnsi="Wingdings"/>
      </w:rPr>
    </w:lvl>
  </w:abstractNum>
  <w:abstractNum w:abstractNumId="24" w15:restartNumberingAfterBreak="0">
    <w:nsid w:val="536F4C9B"/>
    <w:multiLevelType w:val="hybridMultilevel"/>
    <w:tmpl w:val="BCB4C59A"/>
    <w:lvl w:ilvl="0" w:tplc="192856FC">
      <w:start w:val="1"/>
      <w:numFmt w:val="bullet"/>
      <w:lvlText w:val=""/>
      <w:lvlJc w:val="left"/>
      <w:pPr>
        <w:ind w:left="720" w:hanging="360"/>
      </w:pPr>
      <w:rPr>
        <w:rFonts w:hint="default" w:ascii="Symbol" w:hAnsi="Symbol"/>
      </w:rPr>
    </w:lvl>
    <w:lvl w:ilvl="1" w:tplc="8642F784">
      <w:start w:val="1"/>
      <w:numFmt w:val="bullet"/>
      <w:lvlText w:val="o"/>
      <w:lvlJc w:val="left"/>
      <w:pPr>
        <w:ind w:left="1440" w:hanging="360"/>
      </w:pPr>
      <w:rPr>
        <w:rFonts w:hint="default" w:ascii="Courier New" w:hAnsi="Courier New"/>
      </w:rPr>
    </w:lvl>
    <w:lvl w:ilvl="2" w:tplc="3BEAE9EC">
      <w:start w:val="1"/>
      <w:numFmt w:val="bullet"/>
      <w:lvlText w:val=""/>
      <w:lvlJc w:val="left"/>
      <w:pPr>
        <w:ind w:left="2160" w:hanging="360"/>
      </w:pPr>
      <w:rPr>
        <w:rFonts w:hint="default" w:ascii="Wingdings" w:hAnsi="Wingdings"/>
      </w:rPr>
    </w:lvl>
    <w:lvl w:ilvl="3" w:tplc="CAA4A132">
      <w:start w:val="1"/>
      <w:numFmt w:val="bullet"/>
      <w:lvlText w:val=""/>
      <w:lvlJc w:val="left"/>
      <w:pPr>
        <w:ind w:left="2880" w:hanging="360"/>
      </w:pPr>
      <w:rPr>
        <w:rFonts w:hint="default" w:ascii="Symbol" w:hAnsi="Symbol"/>
      </w:rPr>
    </w:lvl>
    <w:lvl w:ilvl="4" w:tplc="986286EC">
      <w:start w:val="1"/>
      <w:numFmt w:val="bullet"/>
      <w:lvlText w:val="o"/>
      <w:lvlJc w:val="left"/>
      <w:pPr>
        <w:ind w:left="3600" w:hanging="360"/>
      </w:pPr>
      <w:rPr>
        <w:rFonts w:hint="default" w:ascii="Courier New" w:hAnsi="Courier New"/>
      </w:rPr>
    </w:lvl>
    <w:lvl w:ilvl="5" w:tplc="8B608B52">
      <w:start w:val="1"/>
      <w:numFmt w:val="bullet"/>
      <w:lvlText w:val=""/>
      <w:lvlJc w:val="left"/>
      <w:pPr>
        <w:ind w:left="4320" w:hanging="360"/>
      </w:pPr>
      <w:rPr>
        <w:rFonts w:hint="default" w:ascii="Wingdings" w:hAnsi="Wingdings"/>
      </w:rPr>
    </w:lvl>
    <w:lvl w:ilvl="6" w:tplc="5336CAB8">
      <w:start w:val="1"/>
      <w:numFmt w:val="bullet"/>
      <w:lvlText w:val=""/>
      <w:lvlJc w:val="left"/>
      <w:pPr>
        <w:ind w:left="5040" w:hanging="360"/>
      </w:pPr>
      <w:rPr>
        <w:rFonts w:hint="default" w:ascii="Symbol" w:hAnsi="Symbol"/>
      </w:rPr>
    </w:lvl>
    <w:lvl w:ilvl="7" w:tplc="A86EF62A">
      <w:start w:val="1"/>
      <w:numFmt w:val="bullet"/>
      <w:lvlText w:val="o"/>
      <w:lvlJc w:val="left"/>
      <w:pPr>
        <w:ind w:left="5760" w:hanging="360"/>
      </w:pPr>
      <w:rPr>
        <w:rFonts w:hint="default" w:ascii="Courier New" w:hAnsi="Courier New"/>
      </w:rPr>
    </w:lvl>
    <w:lvl w:ilvl="8" w:tplc="61B27410">
      <w:start w:val="1"/>
      <w:numFmt w:val="bullet"/>
      <w:lvlText w:val=""/>
      <w:lvlJc w:val="left"/>
      <w:pPr>
        <w:ind w:left="6480" w:hanging="360"/>
      </w:pPr>
      <w:rPr>
        <w:rFonts w:hint="default" w:ascii="Wingdings" w:hAnsi="Wingdings"/>
      </w:rPr>
    </w:lvl>
  </w:abstractNum>
  <w:abstractNum w:abstractNumId="25" w15:restartNumberingAfterBreak="0">
    <w:nsid w:val="5C12C49C"/>
    <w:multiLevelType w:val="hybridMultilevel"/>
    <w:tmpl w:val="03F0888E"/>
    <w:lvl w:ilvl="0" w:tplc="1F987EB2">
      <w:start w:val="1"/>
      <w:numFmt w:val="bullet"/>
      <w:lvlText w:val=""/>
      <w:lvlJc w:val="left"/>
      <w:pPr>
        <w:ind w:left="720" w:hanging="360"/>
      </w:pPr>
      <w:rPr>
        <w:rFonts w:hint="default" w:ascii="Symbol" w:hAnsi="Symbol"/>
      </w:rPr>
    </w:lvl>
    <w:lvl w:ilvl="1" w:tplc="FCF005D4">
      <w:start w:val="1"/>
      <w:numFmt w:val="bullet"/>
      <w:lvlText w:val="o"/>
      <w:lvlJc w:val="left"/>
      <w:pPr>
        <w:ind w:left="1440" w:hanging="360"/>
      </w:pPr>
      <w:rPr>
        <w:rFonts w:hint="default" w:ascii="Courier New" w:hAnsi="Courier New"/>
      </w:rPr>
    </w:lvl>
    <w:lvl w:ilvl="2" w:tplc="0700C7C8">
      <w:start w:val="1"/>
      <w:numFmt w:val="bullet"/>
      <w:lvlText w:val=""/>
      <w:lvlJc w:val="left"/>
      <w:pPr>
        <w:ind w:left="2160" w:hanging="360"/>
      </w:pPr>
      <w:rPr>
        <w:rFonts w:hint="default" w:ascii="Wingdings" w:hAnsi="Wingdings"/>
      </w:rPr>
    </w:lvl>
    <w:lvl w:ilvl="3" w:tplc="D0E44880">
      <w:start w:val="1"/>
      <w:numFmt w:val="bullet"/>
      <w:lvlText w:val=""/>
      <w:lvlJc w:val="left"/>
      <w:pPr>
        <w:ind w:left="2880" w:hanging="360"/>
      </w:pPr>
      <w:rPr>
        <w:rFonts w:hint="default" w:ascii="Symbol" w:hAnsi="Symbol"/>
      </w:rPr>
    </w:lvl>
    <w:lvl w:ilvl="4" w:tplc="E37CB370">
      <w:start w:val="1"/>
      <w:numFmt w:val="bullet"/>
      <w:lvlText w:val="o"/>
      <w:lvlJc w:val="left"/>
      <w:pPr>
        <w:ind w:left="3600" w:hanging="360"/>
      </w:pPr>
      <w:rPr>
        <w:rFonts w:hint="default" w:ascii="Courier New" w:hAnsi="Courier New"/>
      </w:rPr>
    </w:lvl>
    <w:lvl w:ilvl="5" w:tplc="70D634FC">
      <w:start w:val="1"/>
      <w:numFmt w:val="bullet"/>
      <w:lvlText w:val=""/>
      <w:lvlJc w:val="left"/>
      <w:pPr>
        <w:ind w:left="4320" w:hanging="360"/>
      </w:pPr>
      <w:rPr>
        <w:rFonts w:hint="default" w:ascii="Wingdings" w:hAnsi="Wingdings"/>
      </w:rPr>
    </w:lvl>
    <w:lvl w:ilvl="6" w:tplc="FC4CA4FA">
      <w:start w:val="1"/>
      <w:numFmt w:val="bullet"/>
      <w:lvlText w:val=""/>
      <w:lvlJc w:val="left"/>
      <w:pPr>
        <w:ind w:left="5040" w:hanging="360"/>
      </w:pPr>
      <w:rPr>
        <w:rFonts w:hint="default" w:ascii="Symbol" w:hAnsi="Symbol"/>
      </w:rPr>
    </w:lvl>
    <w:lvl w:ilvl="7" w:tplc="9AB2350E">
      <w:start w:val="1"/>
      <w:numFmt w:val="bullet"/>
      <w:lvlText w:val="o"/>
      <w:lvlJc w:val="left"/>
      <w:pPr>
        <w:ind w:left="5760" w:hanging="360"/>
      </w:pPr>
      <w:rPr>
        <w:rFonts w:hint="default" w:ascii="Courier New" w:hAnsi="Courier New"/>
      </w:rPr>
    </w:lvl>
    <w:lvl w:ilvl="8" w:tplc="DF8CABA8">
      <w:start w:val="1"/>
      <w:numFmt w:val="bullet"/>
      <w:lvlText w:val=""/>
      <w:lvlJc w:val="left"/>
      <w:pPr>
        <w:ind w:left="6480" w:hanging="360"/>
      </w:pPr>
      <w:rPr>
        <w:rFonts w:hint="default" w:ascii="Wingdings" w:hAnsi="Wingdings"/>
      </w:rPr>
    </w:lvl>
  </w:abstractNum>
  <w:abstractNum w:abstractNumId="26" w15:restartNumberingAfterBreak="0">
    <w:nsid w:val="62192822"/>
    <w:multiLevelType w:val="hybridMultilevel"/>
    <w:tmpl w:val="AE628EB2"/>
    <w:lvl w:ilvl="0" w:tplc="04060001">
      <w:start w:val="1"/>
      <w:numFmt w:val="bullet"/>
      <w:lvlText w:val=""/>
      <w:lvlJc w:val="left"/>
      <w:pPr>
        <w:ind w:left="780" w:hanging="360"/>
      </w:pPr>
      <w:rPr>
        <w:rFonts w:hint="default" w:ascii="Symbol" w:hAnsi="Symbol"/>
      </w:rPr>
    </w:lvl>
    <w:lvl w:ilvl="1" w:tplc="04060003" w:tentative="1">
      <w:start w:val="1"/>
      <w:numFmt w:val="bullet"/>
      <w:lvlText w:val="o"/>
      <w:lvlJc w:val="left"/>
      <w:pPr>
        <w:ind w:left="1500" w:hanging="360"/>
      </w:pPr>
      <w:rPr>
        <w:rFonts w:hint="default" w:ascii="Courier New" w:hAnsi="Courier New" w:cs="Courier New"/>
      </w:rPr>
    </w:lvl>
    <w:lvl w:ilvl="2" w:tplc="04060005" w:tentative="1">
      <w:start w:val="1"/>
      <w:numFmt w:val="bullet"/>
      <w:lvlText w:val=""/>
      <w:lvlJc w:val="left"/>
      <w:pPr>
        <w:ind w:left="2220" w:hanging="360"/>
      </w:pPr>
      <w:rPr>
        <w:rFonts w:hint="default" w:ascii="Wingdings" w:hAnsi="Wingdings"/>
      </w:rPr>
    </w:lvl>
    <w:lvl w:ilvl="3" w:tplc="04060001" w:tentative="1">
      <w:start w:val="1"/>
      <w:numFmt w:val="bullet"/>
      <w:lvlText w:val=""/>
      <w:lvlJc w:val="left"/>
      <w:pPr>
        <w:ind w:left="2940" w:hanging="360"/>
      </w:pPr>
      <w:rPr>
        <w:rFonts w:hint="default" w:ascii="Symbol" w:hAnsi="Symbol"/>
      </w:rPr>
    </w:lvl>
    <w:lvl w:ilvl="4" w:tplc="04060003" w:tentative="1">
      <w:start w:val="1"/>
      <w:numFmt w:val="bullet"/>
      <w:lvlText w:val="o"/>
      <w:lvlJc w:val="left"/>
      <w:pPr>
        <w:ind w:left="3660" w:hanging="360"/>
      </w:pPr>
      <w:rPr>
        <w:rFonts w:hint="default" w:ascii="Courier New" w:hAnsi="Courier New" w:cs="Courier New"/>
      </w:rPr>
    </w:lvl>
    <w:lvl w:ilvl="5" w:tplc="04060005" w:tentative="1">
      <w:start w:val="1"/>
      <w:numFmt w:val="bullet"/>
      <w:lvlText w:val=""/>
      <w:lvlJc w:val="left"/>
      <w:pPr>
        <w:ind w:left="4380" w:hanging="360"/>
      </w:pPr>
      <w:rPr>
        <w:rFonts w:hint="default" w:ascii="Wingdings" w:hAnsi="Wingdings"/>
      </w:rPr>
    </w:lvl>
    <w:lvl w:ilvl="6" w:tplc="04060001" w:tentative="1">
      <w:start w:val="1"/>
      <w:numFmt w:val="bullet"/>
      <w:lvlText w:val=""/>
      <w:lvlJc w:val="left"/>
      <w:pPr>
        <w:ind w:left="5100" w:hanging="360"/>
      </w:pPr>
      <w:rPr>
        <w:rFonts w:hint="default" w:ascii="Symbol" w:hAnsi="Symbol"/>
      </w:rPr>
    </w:lvl>
    <w:lvl w:ilvl="7" w:tplc="04060003" w:tentative="1">
      <w:start w:val="1"/>
      <w:numFmt w:val="bullet"/>
      <w:lvlText w:val="o"/>
      <w:lvlJc w:val="left"/>
      <w:pPr>
        <w:ind w:left="5820" w:hanging="360"/>
      </w:pPr>
      <w:rPr>
        <w:rFonts w:hint="default" w:ascii="Courier New" w:hAnsi="Courier New" w:cs="Courier New"/>
      </w:rPr>
    </w:lvl>
    <w:lvl w:ilvl="8" w:tplc="04060005" w:tentative="1">
      <w:start w:val="1"/>
      <w:numFmt w:val="bullet"/>
      <w:lvlText w:val=""/>
      <w:lvlJc w:val="left"/>
      <w:pPr>
        <w:ind w:left="6540" w:hanging="360"/>
      </w:pPr>
      <w:rPr>
        <w:rFonts w:hint="default" w:ascii="Wingdings" w:hAnsi="Wingdings"/>
      </w:rPr>
    </w:lvl>
  </w:abstractNum>
  <w:abstractNum w:abstractNumId="27" w15:restartNumberingAfterBreak="0">
    <w:nsid w:val="641F3F25"/>
    <w:multiLevelType w:val="hybridMultilevel"/>
    <w:tmpl w:val="797861AA"/>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28" w15:restartNumberingAfterBreak="0">
    <w:nsid w:val="6ABF37C8"/>
    <w:multiLevelType w:val="hybridMultilevel"/>
    <w:tmpl w:val="E1143D38"/>
    <w:lvl w:ilvl="0" w:tplc="0062143A">
      <w:start w:val="1"/>
      <w:numFmt w:val="bullet"/>
      <w:lvlText w:val="·"/>
      <w:lvlJc w:val="left"/>
      <w:pPr>
        <w:ind w:left="720" w:hanging="360"/>
      </w:pPr>
      <w:rPr>
        <w:rFonts w:hint="default" w:ascii="Symbol" w:hAnsi="Symbol"/>
      </w:rPr>
    </w:lvl>
    <w:lvl w:ilvl="1" w:tplc="68C23ACC">
      <w:start w:val="1"/>
      <w:numFmt w:val="bullet"/>
      <w:lvlText w:val="o"/>
      <w:lvlJc w:val="left"/>
      <w:pPr>
        <w:ind w:left="1440" w:hanging="360"/>
      </w:pPr>
      <w:rPr>
        <w:rFonts w:hint="default" w:ascii="Courier New" w:hAnsi="Courier New"/>
      </w:rPr>
    </w:lvl>
    <w:lvl w:ilvl="2" w:tplc="FC96B588">
      <w:start w:val="1"/>
      <w:numFmt w:val="bullet"/>
      <w:lvlText w:val=""/>
      <w:lvlJc w:val="left"/>
      <w:pPr>
        <w:ind w:left="2160" w:hanging="360"/>
      </w:pPr>
      <w:rPr>
        <w:rFonts w:hint="default" w:ascii="Wingdings" w:hAnsi="Wingdings"/>
      </w:rPr>
    </w:lvl>
    <w:lvl w:ilvl="3" w:tplc="A16AD8FA">
      <w:start w:val="1"/>
      <w:numFmt w:val="bullet"/>
      <w:lvlText w:val=""/>
      <w:lvlJc w:val="left"/>
      <w:pPr>
        <w:ind w:left="2880" w:hanging="360"/>
      </w:pPr>
      <w:rPr>
        <w:rFonts w:hint="default" w:ascii="Symbol" w:hAnsi="Symbol"/>
      </w:rPr>
    </w:lvl>
    <w:lvl w:ilvl="4" w:tplc="7A00D9E6">
      <w:start w:val="1"/>
      <w:numFmt w:val="bullet"/>
      <w:lvlText w:val="o"/>
      <w:lvlJc w:val="left"/>
      <w:pPr>
        <w:ind w:left="3600" w:hanging="360"/>
      </w:pPr>
      <w:rPr>
        <w:rFonts w:hint="default" w:ascii="Courier New" w:hAnsi="Courier New"/>
      </w:rPr>
    </w:lvl>
    <w:lvl w:ilvl="5" w:tplc="F0AA3D3C">
      <w:start w:val="1"/>
      <w:numFmt w:val="bullet"/>
      <w:lvlText w:val=""/>
      <w:lvlJc w:val="left"/>
      <w:pPr>
        <w:ind w:left="4320" w:hanging="360"/>
      </w:pPr>
      <w:rPr>
        <w:rFonts w:hint="default" w:ascii="Wingdings" w:hAnsi="Wingdings"/>
      </w:rPr>
    </w:lvl>
    <w:lvl w:ilvl="6" w:tplc="8E8C3260">
      <w:start w:val="1"/>
      <w:numFmt w:val="bullet"/>
      <w:lvlText w:val=""/>
      <w:lvlJc w:val="left"/>
      <w:pPr>
        <w:ind w:left="5040" w:hanging="360"/>
      </w:pPr>
      <w:rPr>
        <w:rFonts w:hint="default" w:ascii="Symbol" w:hAnsi="Symbol"/>
      </w:rPr>
    </w:lvl>
    <w:lvl w:ilvl="7" w:tplc="0F685694">
      <w:start w:val="1"/>
      <w:numFmt w:val="bullet"/>
      <w:lvlText w:val="o"/>
      <w:lvlJc w:val="left"/>
      <w:pPr>
        <w:ind w:left="5760" w:hanging="360"/>
      </w:pPr>
      <w:rPr>
        <w:rFonts w:hint="default" w:ascii="Courier New" w:hAnsi="Courier New"/>
      </w:rPr>
    </w:lvl>
    <w:lvl w:ilvl="8" w:tplc="E842ABC4">
      <w:start w:val="1"/>
      <w:numFmt w:val="bullet"/>
      <w:lvlText w:val=""/>
      <w:lvlJc w:val="left"/>
      <w:pPr>
        <w:ind w:left="6480" w:hanging="360"/>
      </w:pPr>
      <w:rPr>
        <w:rFonts w:hint="default" w:ascii="Wingdings" w:hAnsi="Wingdings"/>
      </w:rPr>
    </w:lvl>
  </w:abstractNum>
  <w:abstractNum w:abstractNumId="29" w15:restartNumberingAfterBreak="0">
    <w:nsid w:val="6C511F3B"/>
    <w:multiLevelType w:val="multilevel"/>
    <w:tmpl w:val="F97A5CC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0" w15:restartNumberingAfterBreak="0">
    <w:nsid w:val="700BDF3B"/>
    <w:multiLevelType w:val="hybridMultilevel"/>
    <w:tmpl w:val="9A80BE34"/>
    <w:lvl w:ilvl="0" w:tplc="4F6666B6">
      <w:start w:val="1"/>
      <w:numFmt w:val="bullet"/>
      <w:lvlText w:val=""/>
      <w:lvlJc w:val="left"/>
      <w:pPr>
        <w:ind w:left="720" w:hanging="360"/>
      </w:pPr>
      <w:rPr>
        <w:rFonts w:hint="default" w:ascii="Symbol" w:hAnsi="Symbol"/>
      </w:rPr>
    </w:lvl>
    <w:lvl w:ilvl="1" w:tplc="E2E4FF12">
      <w:start w:val="1"/>
      <w:numFmt w:val="bullet"/>
      <w:lvlText w:val="o"/>
      <w:lvlJc w:val="left"/>
      <w:pPr>
        <w:ind w:left="1440" w:hanging="360"/>
      </w:pPr>
      <w:rPr>
        <w:rFonts w:hint="default" w:ascii="Courier New" w:hAnsi="Courier New"/>
      </w:rPr>
    </w:lvl>
    <w:lvl w:ilvl="2" w:tplc="05E0E57C">
      <w:start w:val="1"/>
      <w:numFmt w:val="bullet"/>
      <w:lvlText w:val=""/>
      <w:lvlJc w:val="left"/>
      <w:pPr>
        <w:ind w:left="2160" w:hanging="360"/>
      </w:pPr>
      <w:rPr>
        <w:rFonts w:hint="default" w:ascii="Wingdings" w:hAnsi="Wingdings"/>
      </w:rPr>
    </w:lvl>
    <w:lvl w:ilvl="3" w:tplc="6C00BBCE">
      <w:start w:val="1"/>
      <w:numFmt w:val="bullet"/>
      <w:lvlText w:val=""/>
      <w:lvlJc w:val="left"/>
      <w:pPr>
        <w:ind w:left="2880" w:hanging="360"/>
      </w:pPr>
      <w:rPr>
        <w:rFonts w:hint="default" w:ascii="Symbol" w:hAnsi="Symbol"/>
      </w:rPr>
    </w:lvl>
    <w:lvl w:ilvl="4" w:tplc="7E4CB1D4">
      <w:start w:val="1"/>
      <w:numFmt w:val="bullet"/>
      <w:lvlText w:val="o"/>
      <w:lvlJc w:val="left"/>
      <w:pPr>
        <w:ind w:left="3600" w:hanging="360"/>
      </w:pPr>
      <w:rPr>
        <w:rFonts w:hint="default" w:ascii="Courier New" w:hAnsi="Courier New"/>
      </w:rPr>
    </w:lvl>
    <w:lvl w:ilvl="5" w:tplc="9CA6FDD0">
      <w:start w:val="1"/>
      <w:numFmt w:val="bullet"/>
      <w:lvlText w:val=""/>
      <w:lvlJc w:val="left"/>
      <w:pPr>
        <w:ind w:left="4320" w:hanging="360"/>
      </w:pPr>
      <w:rPr>
        <w:rFonts w:hint="default" w:ascii="Wingdings" w:hAnsi="Wingdings"/>
      </w:rPr>
    </w:lvl>
    <w:lvl w:ilvl="6" w:tplc="C7DE1872">
      <w:start w:val="1"/>
      <w:numFmt w:val="bullet"/>
      <w:lvlText w:val=""/>
      <w:lvlJc w:val="left"/>
      <w:pPr>
        <w:ind w:left="5040" w:hanging="360"/>
      </w:pPr>
      <w:rPr>
        <w:rFonts w:hint="default" w:ascii="Symbol" w:hAnsi="Symbol"/>
      </w:rPr>
    </w:lvl>
    <w:lvl w:ilvl="7" w:tplc="1C928752">
      <w:start w:val="1"/>
      <w:numFmt w:val="bullet"/>
      <w:lvlText w:val="o"/>
      <w:lvlJc w:val="left"/>
      <w:pPr>
        <w:ind w:left="5760" w:hanging="360"/>
      </w:pPr>
      <w:rPr>
        <w:rFonts w:hint="default" w:ascii="Courier New" w:hAnsi="Courier New"/>
      </w:rPr>
    </w:lvl>
    <w:lvl w:ilvl="8" w:tplc="D2C69DEC">
      <w:start w:val="1"/>
      <w:numFmt w:val="bullet"/>
      <w:lvlText w:val=""/>
      <w:lvlJc w:val="left"/>
      <w:pPr>
        <w:ind w:left="6480" w:hanging="360"/>
      </w:pPr>
      <w:rPr>
        <w:rFonts w:hint="default" w:ascii="Wingdings" w:hAnsi="Wingdings"/>
      </w:rPr>
    </w:lvl>
  </w:abstractNum>
  <w:abstractNum w:abstractNumId="31" w15:restartNumberingAfterBreak="0">
    <w:nsid w:val="70BCBD48"/>
    <w:multiLevelType w:val="hybridMultilevel"/>
    <w:tmpl w:val="C6F4FC3C"/>
    <w:lvl w:ilvl="0" w:tplc="361A05EE">
      <w:start w:val="1"/>
      <w:numFmt w:val="bullet"/>
      <w:lvlText w:val=""/>
      <w:lvlJc w:val="left"/>
      <w:pPr>
        <w:ind w:left="720" w:hanging="360"/>
      </w:pPr>
      <w:rPr>
        <w:rFonts w:hint="default" w:ascii="Symbol" w:hAnsi="Symbol"/>
      </w:rPr>
    </w:lvl>
    <w:lvl w:ilvl="1" w:tplc="CB505052">
      <w:start w:val="1"/>
      <w:numFmt w:val="bullet"/>
      <w:lvlText w:val="o"/>
      <w:lvlJc w:val="left"/>
      <w:pPr>
        <w:ind w:left="1440" w:hanging="360"/>
      </w:pPr>
      <w:rPr>
        <w:rFonts w:hint="default" w:ascii="Courier New" w:hAnsi="Courier New"/>
      </w:rPr>
    </w:lvl>
    <w:lvl w:ilvl="2" w:tplc="B56A32D4">
      <w:start w:val="1"/>
      <w:numFmt w:val="bullet"/>
      <w:lvlText w:val=""/>
      <w:lvlJc w:val="left"/>
      <w:pPr>
        <w:ind w:left="2160" w:hanging="360"/>
      </w:pPr>
      <w:rPr>
        <w:rFonts w:hint="default" w:ascii="Wingdings" w:hAnsi="Wingdings"/>
      </w:rPr>
    </w:lvl>
    <w:lvl w:ilvl="3" w:tplc="6A2EEEB8">
      <w:start w:val="1"/>
      <w:numFmt w:val="bullet"/>
      <w:lvlText w:val=""/>
      <w:lvlJc w:val="left"/>
      <w:pPr>
        <w:ind w:left="2880" w:hanging="360"/>
      </w:pPr>
      <w:rPr>
        <w:rFonts w:hint="default" w:ascii="Symbol" w:hAnsi="Symbol"/>
      </w:rPr>
    </w:lvl>
    <w:lvl w:ilvl="4" w:tplc="897CEE34">
      <w:start w:val="1"/>
      <w:numFmt w:val="bullet"/>
      <w:lvlText w:val="o"/>
      <w:lvlJc w:val="left"/>
      <w:pPr>
        <w:ind w:left="3600" w:hanging="360"/>
      </w:pPr>
      <w:rPr>
        <w:rFonts w:hint="default" w:ascii="Courier New" w:hAnsi="Courier New"/>
      </w:rPr>
    </w:lvl>
    <w:lvl w:ilvl="5" w:tplc="EC0E55BE">
      <w:start w:val="1"/>
      <w:numFmt w:val="bullet"/>
      <w:lvlText w:val=""/>
      <w:lvlJc w:val="left"/>
      <w:pPr>
        <w:ind w:left="4320" w:hanging="360"/>
      </w:pPr>
      <w:rPr>
        <w:rFonts w:hint="default" w:ascii="Wingdings" w:hAnsi="Wingdings"/>
      </w:rPr>
    </w:lvl>
    <w:lvl w:ilvl="6" w:tplc="B63CCB4C">
      <w:start w:val="1"/>
      <w:numFmt w:val="bullet"/>
      <w:lvlText w:val=""/>
      <w:lvlJc w:val="left"/>
      <w:pPr>
        <w:ind w:left="5040" w:hanging="360"/>
      </w:pPr>
      <w:rPr>
        <w:rFonts w:hint="default" w:ascii="Symbol" w:hAnsi="Symbol"/>
      </w:rPr>
    </w:lvl>
    <w:lvl w:ilvl="7" w:tplc="A3A43EE6">
      <w:start w:val="1"/>
      <w:numFmt w:val="bullet"/>
      <w:lvlText w:val="o"/>
      <w:lvlJc w:val="left"/>
      <w:pPr>
        <w:ind w:left="5760" w:hanging="360"/>
      </w:pPr>
      <w:rPr>
        <w:rFonts w:hint="default" w:ascii="Courier New" w:hAnsi="Courier New"/>
      </w:rPr>
    </w:lvl>
    <w:lvl w:ilvl="8" w:tplc="55923D0C">
      <w:start w:val="1"/>
      <w:numFmt w:val="bullet"/>
      <w:lvlText w:val=""/>
      <w:lvlJc w:val="left"/>
      <w:pPr>
        <w:ind w:left="6480" w:hanging="360"/>
      </w:pPr>
      <w:rPr>
        <w:rFonts w:hint="default" w:ascii="Wingdings" w:hAnsi="Wingdings"/>
      </w:rPr>
    </w:lvl>
  </w:abstractNum>
  <w:abstractNum w:abstractNumId="32" w15:restartNumberingAfterBreak="0">
    <w:nsid w:val="71FA0B4C"/>
    <w:multiLevelType w:val="hybridMultilevel"/>
    <w:tmpl w:val="1FA2FAF4"/>
    <w:lvl w:ilvl="0" w:tplc="2FF06642">
      <w:start w:val="1"/>
      <w:numFmt w:val="bullet"/>
      <w:lvlText w:val=""/>
      <w:lvlJc w:val="left"/>
      <w:pPr>
        <w:ind w:left="720" w:hanging="360"/>
      </w:pPr>
      <w:rPr>
        <w:rFonts w:hint="default" w:ascii="Symbol" w:hAnsi="Symbol"/>
      </w:rPr>
    </w:lvl>
    <w:lvl w:ilvl="1" w:tplc="83E67B20">
      <w:start w:val="1"/>
      <w:numFmt w:val="bullet"/>
      <w:lvlText w:val="o"/>
      <w:lvlJc w:val="left"/>
      <w:pPr>
        <w:ind w:left="1440" w:hanging="360"/>
      </w:pPr>
      <w:rPr>
        <w:rFonts w:hint="default" w:ascii="Courier New" w:hAnsi="Courier New"/>
      </w:rPr>
    </w:lvl>
    <w:lvl w:ilvl="2" w:tplc="F4F63900">
      <w:start w:val="1"/>
      <w:numFmt w:val="bullet"/>
      <w:lvlText w:val=""/>
      <w:lvlJc w:val="left"/>
      <w:pPr>
        <w:ind w:left="2160" w:hanging="360"/>
      </w:pPr>
      <w:rPr>
        <w:rFonts w:hint="default" w:ascii="Wingdings" w:hAnsi="Wingdings"/>
      </w:rPr>
    </w:lvl>
    <w:lvl w:ilvl="3" w:tplc="232C9FE4">
      <w:start w:val="1"/>
      <w:numFmt w:val="bullet"/>
      <w:lvlText w:val=""/>
      <w:lvlJc w:val="left"/>
      <w:pPr>
        <w:ind w:left="2880" w:hanging="360"/>
      </w:pPr>
      <w:rPr>
        <w:rFonts w:hint="default" w:ascii="Symbol" w:hAnsi="Symbol"/>
      </w:rPr>
    </w:lvl>
    <w:lvl w:ilvl="4" w:tplc="73D2C5FE">
      <w:start w:val="1"/>
      <w:numFmt w:val="bullet"/>
      <w:lvlText w:val="o"/>
      <w:lvlJc w:val="left"/>
      <w:pPr>
        <w:ind w:left="3600" w:hanging="360"/>
      </w:pPr>
      <w:rPr>
        <w:rFonts w:hint="default" w:ascii="Courier New" w:hAnsi="Courier New"/>
      </w:rPr>
    </w:lvl>
    <w:lvl w:ilvl="5" w:tplc="25BE508C">
      <w:start w:val="1"/>
      <w:numFmt w:val="bullet"/>
      <w:lvlText w:val=""/>
      <w:lvlJc w:val="left"/>
      <w:pPr>
        <w:ind w:left="4320" w:hanging="360"/>
      </w:pPr>
      <w:rPr>
        <w:rFonts w:hint="default" w:ascii="Wingdings" w:hAnsi="Wingdings"/>
      </w:rPr>
    </w:lvl>
    <w:lvl w:ilvl="6" w:tplc="92A06E86">
      <w:start w:val="1"/>
      <w:numFmt w:val="bullet"/>
      <w:lvlText w:val=""/>
      <w:lvlJc w:val="left"/>
      <w:pPr>
        <w:ind w:left="5040" w:hanging="360"/>
      </w:pPr>
      <w:rPr>
        <w:rFonts w:hint="default" w:ascii="Symbol" w:hAnsi="Symbol"/>
      </w:rPr>
    </w:lvl>
    <w:lvl w:ilvl="7" w:tplc="A8E84246">
      <w:start w:val="1"/>
      <w:numFmt w:val="bullet"/>
      <w:lvlText w:val="o"/>
      <w:lvlJc w:val="left"/>
      <w:pPr>
        <w:ind w:left="5760" w:hanging="360"/>
      </w:pPr>
      <w:rPr>
        <w:rFonts w:hint="default" w:ascii="Courier New" w:hAnsi="Courier New"/>
      </w:rPr>
    </w:lvl>
    <w:lvl w:ilvl="8" w:tplc="DC52DE9E">
      <w:start w:val="1"/>
      <w:numFmt w:val="bullet"/>
      <w:lvlText w:val=""/>
      <w:lvlJc w:val="left"/>
      <w:pPr>
        <w:ind w:left="6480" w:hanging="360"/>
      </w:pPr>
      <w:rPr>
        <w:rFonts w:hint="default" w:ascii="Wingdings" w:hAnsi="Wingdings"/>
      </w:rPr>
    </w:lvl>
  </w:abstractNum>
  <w:abstractNum w:abstractNumId="33" w15:restartNumberingAfterBreak="0">
    <w:nsid w:val="74803974"/>
    <w:multiLevelType w:val="hybridMultilevel"/>
    <w:tmpl w:val="51B02822"/>
    <w:lvl w:ilvl="0" w:tplc="15F6E6FA">
      <w:start w:val="1"/>
      <w:numFmt w:val="bullet"/>
      <w:lvlText w:val=""/>
      <w:lvlJc w:val="left"/>
      <w:pPr>
        <w:ind w:left="720" w:hanging="360"/>
      </w:pPr>
      <w:rPr>
        <w:rFonts w:hint="default" w:ascii="Symbol" w:hAnsi="Symbol"/>
      </w:rPr>
    </w:lvl>
    <w:lvl w:ilvl="1" w:tplc="868AC06A">
      <w:start w:val="1"/>
      <w:numFmt w:val="bullet"/>
      <w:lvlText w:val="o"/>
      <w:lvlJc w:val="left"/>
      <w:pPr>
        <w:ind w:left="1440" w:hanging="360"/>
      </w:pPr>
      <w:rPr>
        <w:rFonts w:hint="default" w:ascii="Courier New" w:hAnsi="Courier New"/>
      </w:rPr>
    </w:lvl>
    <w:lvl w:ilvl="2" w:tplc="4EC665C8">
      <w:start w:val="1"/>
      <w:numFmt w:val="bullet"/>
      <w:lvlText w:val=""/>
      <w:lvlJc w:val="left"/>
      <w:pPr>
        <w:ind w:left="2160" w:hanging="360"/>
      </w:pPr>
      <w:rPr>
        <w:rFonts w:hint="default" w:ascii="Wingdings" w:hAnsi="Wingdings"/>
      </w:rPr>
    </w:lvl>
    <w:lvl w:ilvl="3" w:tplc="0860CF42">
      <w:start w:val="1"/>
      <w:numFmt w:val="bullet"/>
      <w:lvlText w:val=""/>
      <w:lvlJc w:val="left"/>
      <w:pPr>
        <w:ind w:left="2880" w:hanging="360"/>
      </w:pPr>
      <w:rPr>
        <w:rFonts w:hint="default" w:ascii="Symbol" w:hAnsi="Symbol"/>
      </w:rPr>
    </w:lvl>
    <w:lvl w:ilvl="4" w:tplc="D568A58C">
      <w:start w:val="1"/>
      <w:numFmt w:val="bullet"/>
      <w:lvlText w:val="o"/>
      <w:lvlJc w:val="left"/>
      <w:pPr>
        <w:ind w:left="3600" w:hanging="360"/>
      </w:pPr>
      <w:rPr>
        <w:rFonts w:hint="default" w:ascii="Courier New" w:hAnsi="Courier New"/>
      </w:rPr>
    </w:lvl>
    <w:lvl w:ilvl="5" w:tplc="8DC0A358">
      <w:start w:val="1"/>
      <w:numFmt w:val="bullet"/>
      <w:lvlText w:val=""/>
      <w:lvlJc w:val="left"/>
      <w:pPr>
        <w:ind w:left="4320" w:hanging="360"/>
      </w:pPr>
      <w:rPr>
        <w:rFonts w:hint="default" w:ascii="Wingdings" w:hAnsi="Wingdings"/>
      </w:rPr>
    </w:lvl>
    <w:lvl w:ilvl="6" w:tplc="0BEA624E">
      <w:start w:val="1"/>
      <w:numFmt w:val="bullet"/>
      <w:lvlText w:val=""/>
      <w:lvlJc w:val="left"/>
      <w:pPr>
        <w:ind w:left="5040" w:hanging="360"/>
      </w:pPr>
      <w:rPr>
        <w:rFonts w:hint="default" w:ascii="Symbol" w:hAnsi="Symbol"/>
      </w:rPr>
    </w:lvl>
    <w:lvl w:ilvl="7" w:tplc="DB1C53CA">
      <w:start w:val="1"/>
      <w:numFmt w:val="bullet"/>
      <w:lvlText w:val="o"/>
      <w:lvlJc w:val="left"/>
      <w:pPr>
        <w:ind w:left="5760" w:hanging="360"/>
      </w:pPr>
      <w:rPr>
        <w:rFonts w:hint="default" w:ascii="Courier New" w:hAnsi="Courier New"/>
      </w:rPr>
    </w:lvl>
    <w:lvl w:ilvl="8" w:tplc="EF948E7E">
      <w:start w:val="1"/>
      <w:numFmt w:val="bullet"/>
      <w:lvlText w:val=""/>
      <w:lvlJc w:val="left"/>
      <w:pPr>
        <w:ind w:left="6480" w:hanging="360"/>
      </w:pPr>
      <w:rPr>
        <w:rFonts w:hint="default" w:ascii="Wingdings" w:hAnsi="Wingdings"/>
      </w:rPr>
    </w:lvl>
  </w:abstractNum>
  <w:abstractNum w:abstractNumId="34" w15:restartNumberingAfterBreak="0">
    <w:nsid w:val="790D2E19"/>
    <w:multiLevelType w:val="multilevel"/>
    <w:tmpl w:val="CE44AD6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5" w15:restartNumberingAfterBreak="0">
    <w:nsid w:val="7C2F2FE1"/>
    <w:multiLevelType w:val="hybridMultilevel"/>
    <w:tmpl w:val="DBF4C2FE"/>
    <w:lvl w:ilvl="0" w:tplc="2DCA0ACC">
      <w:start w:val="1"/>
      <w:numFmt w:val="decimal"/>
      <w:lvlText w:val="%1."/>
      <w:lvlJc w:val="left"/>
      <w:pPr>
        <w:ind w:left="720" w:hanging="360"/>
      </w:pPr>
    </w:lvl>
    <w:lvl w:ilvl="1" w:tplc="A9A0CA4C">
      <w:start w:val="1"/>
      <w:numFmt w:val="lowerLetter"/>
      <w:lvlText w:val="%2."/>
      <w:lvlJc w:val="left"/>
      <w:pPr>
        <w:ind w:left="1440" w:hanging="360"/>
      </w:pPr>
    </w:lvl>
    <w:lvl w:ilvl="2" w:tplc="5CC0BDAA">
      <w:start w:val="1"/>
      <w:numFmt w:val="lowerRoman"/>
      <w:lvlText w:val="%3."/>
      <w:lvlJc w:val="right"/>
      <w:pPr>
        <w:ind w:left="2160" w:hanging="180"/>
      </w:pPr>
    </w:lvl>
    <w:lvl w:ilvl="3" w:tplc="D32E40AA">
      <w:start w:val="1"/>
      <w:numFmt w:val="decimal"/>
      <w:lvlText w:val="%4."/>
      <w:lvlJc w:val="left"/>
      <w:pPr>
        <w:ind w:left="2880" w:hanging="360"/>
      </w:pPr>
    </w:lvl>
    <w:lvl w:ilvl="4" w:tplc="444A2F36">
      <w:start w:val="1"/>
      <w:numFmt w:val="lowerLetter"/>
      <w:lvlText w:val="%5."/>
      <w:lvlJc w:val="left"/>
      <w:pPr>
        <w:ind w:left="3600" w:hanging="360"/>
      </w:pPr>
    </w:lvl>
    <w:lvl w:ilvl="5" w:tplc="999A3E7A">
      <w:start w:val="1"/>
      <w:numFmt w:val="lowerRoman"/>
      <w:lvlText w:val="%6."/>
      <w:lvlJc w:val="right"/>
      <w:pPr>
        <w:ind w:left="4320" w:hanging="180"/>
      </w:pPr>
    </w:lvl>
    <w:lvl w:ilvl="6" w:tplc="1728B890">
      <w:start w:val="1"/>
      <w:numFmt w:val="decimal"/>
      <w:lvlText w:val="%7."/>
      <w:lvlJc w:val="left"/>
      <w:pPr>
        <w:ind w:left="5040" w:hanging="360"/>
      </w:pPr>
    </w:lvl>
    <w:lvl w:ilvl="7" w:tplc="02B8893A">
      <w:start w:val="1"/>
      <w:numFmt w:val="lowerLetter"/>
      <w:lvlText w:val="%8."/>
      <w:lvlJc w:val="left"/>
      <w:pPr>
        <w:ind w:left="5760" w:hanging="360"/>
      </w:pPr>
    </w:lvl>
    <w:lvl w:ilvl="8" w:tplc="15D4BBA0">
      <w:start w:val="1"/>
      <w:numFmt w:val="lowerRoman"/>
      <w:lvlText w:val="%9."/>
      <w:lvlJc w:val="right"/>
      <w:pPr>
        <w:ind w:left="6480" w:hanging="180"/>
      </w:pPr>
    </w:lvl>
  </w:abstractNum>
  <w:abstractNum w:abstractNumId="36" w15:restartNumberingAfterBreak="0">
    <w:nsid w:val="7E7D6361"/>
    <w:multiLevelType w:val="hybridMultilevel"/>
    <w:tmpl w:val="34424446"/>
    <w:lvl w:ilvl="0" w:tplc="996AEACE">
      <w:start w:val="1"/>
      <w:numFmt w:val="upperLetter"/>
      <w:lvlText w:val="%1."/>
      <w:lvlJc w:val="left"/>
      <w:pPr>
        <w:ind w:left="720" w:hanging="360"/>
      </w:pPr>
    </w:lvl>
    <w:lvl w:ilvl="1" w:tplc="774C15D4">
      <w:start w:val="1"/>
      <w:numFmt w:val="lowerLetter"/>
      <w:lvlText w:val="%2."/>
      <w:lvlJc w:val="left"/>
      <w:pPr>
        <w:ind w:left="1440" w:hanging="360"/>
      </w:pPr>
    </w:lvl>
    <w:lvl w:ilvl="2" w:tplc="E6AE4B80">
      <w:start w:val="1"/>
      <w:numFmt w:val="lowerRoman"/>
      <w:lvlText w:val="%3."/>
      <w:lvlJc w:val="right"/>
      <w:pPr>
        <w:ind w:left="2160" w:hanging="180"/>
      </w:pPr>
    </w:lvl>
    <w:lvl w:ilvl="3" w:tplc="C806275A">
      <w:start w:val="1"/>
      <w:numFmt w:val="decimal"/>
      <w:lvlText w:val="%4."/>
      <w:lvlJc w:val="left"/>
      <w:pPr>
        <w:ind w:left="2880" w:hanging="360"/>
      </w:pPr>
    </w:lvl>
    <w:lvl w:ilvl="4" w:tplc="1AB6162E">
      <w:start w:val="1"/>
      <w:numFmt w:val="lowerLetter"/>
      <w:lvlText w:val="%5."/>
      <w:lvlJc w:val="left"/>
      <w:pPr>
        <w:ind w:left="3600" w:hanging="360"/>
      </w:pPr>
    </w:lvl>
    <w:lvl w:ilvl="5" w:tplc="5C326D70">
      <w:start w:val="1"/>
      <w:numFmt w:val="lowerRoman"/>
      <w:lvlText w:val="%6."/>
      <w:lvlJc w:val="right"/>
      <w:pPr>
        <w:ind w:left="4320" w:hanging="180"/>
      </w:pPr>
    </w:lvl>
    <w:lvl w:ilvl="6" w:tplc="CAF81E9E">
      <w:start w:val="1"/>
      <w:numFmt w:val="decimal"/>
      <w:lvlText w:val="%7."/>
      <w:lvlJc w:val="left"/>
      <w:pPr>
        <w:ind w:left="5040" w:hanging="360"/>
      </w:pPr>
    </w:lvl>
    <w:lvl w:ilvl="7" w:tplc="05FCF8DE">
      <w:start w:val="1"/>
      <w:numFmt w:val="lowerLetter"/>
      <w:lvlText w:val="%8."/>
      <w:lvlJc w:val="left"/>
      <w:pPr>
        <w:ind w:left="5760" w:hanging="360"/>
      </w:pPr>
    </w:lvl>
    <w:lvl w:ilvl="8" w:tplc="25D60104">
      <w:start w:val="1"/>
      <w:numFmt w:val="lowerRoman"/>
      <w:lvlText w:val="%9."/>
      <w:lvlJc w:val="right"/>
      <w:pPr>
        <w:ind w:left="6480" w:hanging="180"/>
      </w:pPr>
    </w:lvl>
  </w:abstractNum>
  <w:num w:numId="1" w16cid:durableId="561139060">
    <w:abstractNumId w:val="23"/>
  </w:num>
  <w:num w:numId="2" w16cid:durableId="1927498926">
    <w:abstractNumId w:val="3"/>
  </w:num>
  <w:num w:numId="3" w16cid:durableId="876818017">
    <w:abstractNumId w:val="11"/>
  </w:num>
  <w:num w:numId="4" w16cid:durableId="1163395917">
    <w:abstractNumId w:val="8"/>
  </w:num>
  <w:num w:numId="5" w16cid:durableId="1707487410">
    <w:abstractNumId w:val="1"/>
  </w:num>
  <w:num w:numId="6" w16cid:durableId="895437781">
    <w:abstractNumId w:val="6"/>
  </w:num>
  <w:num w:numId="7" w16cid:durableId="745105631">
    <w:abstractNumId w:val="5"/>
  </w:num>
  <w:num w:numId="8" w16cid:durableId="356396337">
    <w:abstractNumId w:val="7"/>
  </w:num>
  <w:num w:numId="9" w16cid:durableId="232592458">
    <w:abstractNumId w:val="13"/>
  </w:num>
  <w:num w:numId="10" w16cid:durableId="1944800477">
    <w:abstractNumId w:val="25"/>
  </w:num>
  <w:num w:numId="11" w16cid:durableId="491336458">
    <w:abstractNumId w:val="35"/>
  </w:num>
  <w:num w:numId="12" w16cid:durableId="1889804254">
    <w:abstractNumId w:val="32"/>
  </w:num>
  <w:num w:numId="13" w16cid:durableId="597715881">
    <w:abstractNumId w:val="20"/>
  </w:num>
  <w:num w:numId="14" w16cid:durableId="1080907928">
    <w:abstractNumId w:val="22"/>
  </w:num>
  <w:num w:numId="15" w16cid:durableId="632489524">
    <w:abstractNumId w:val="36"/>
  </w:num>
  <w:num w:numId="16" w16cid:durableId="1185561163">
    <w:abstractNumId w:val="0"/>
  </w:num>
  <w:num w:numId="17" w16cid:durableId="546992505">
    <w:abstractNumId w:val="17"/>
  </w:num>
  <w:num w:numId="18" w16cid:durableId="558516509">
    <w:abstractNumId w:val="21"/>
  </w:num>
  <w:num w:numId="19" w16cid:durableId="2093744797">
    <w:abstractNumId w:val="16"/>
  </w:num>
  <w:num w:numId="20" w16cid:durableId="672536961">
    <w:abstractNumId w:val="19"/>
  </w:num>
  <w:num w:numId="21" w16cid:durableId="165902441">
    <w:abstractNumId w:val="28"/>
  </w:num>
  <w:num w:numId="22" w16cid:durableId="1832870106">
    <w:abstractNumId w:val="31"/>
  </w:num>
  <w:num w:numId="23" w16cid:durableId="1126849534">
    <w:abstractNumId w:val="30"/>
  </w:num>
  <w:num w:numId="24" w16cid:durableId="1650745579">
    <w:abstractNumId w:val="9"/>
  </w:num>
  <w:num w:numId="25" w16cid:durableId="1081752386">
    <w:abstractNumId w:val="24"/>
  </w:num>
  <w:num w:numId="26" w16cid:durableId="993878486">
    <w:abstractNumId w:val="33"/>
  </w:num>
  <w:num w:numId="27" w16cid:durableId="944116236">
    <w:abstractNumId w:val="18"/>
  </w:num>
  <w:num w:numId="28" w16cid:durableId="1749763375">
    <w:abstractNumId w:val="26"/>
  </w:num>
  <w:num w:numId="29" w16cid:durableId="1842623648">
    <w:abstractNumId w:val="2"/>
  </w:num>
  <w:num w:numId="30" w16cid:durableId="1388919285">
    <w:abstractNumId w:val="29"/>
  </w:num>
  <w:num w:numId="31" w16cid:durableId="1655377064">
    <w:abstractNumId w:val="15"/>
  </w:num>
  <w:num w:numId="32" w16cid:durableId="92896298">
    <w:abstractNumId w:val="12"/>
  </w:num>
  <w:num w:numId="33" w16cid:durableId="2087728594">
    <w:abstractNumId w:val="10"/>
  </w:num>
  <w:num w:numId="34" w16cid:durableId="598609725">
    <w:abstractNumId w:val="34"/>
  </w:num>
  <w:num w:numId="35" w16cid:durableId="1230455529">
    <w:abstractNumId w:val="14"/>
  </w:num>
  <w:num w:numId="36" w16cid:durableId="346441292">
    <w:abstractNumId w:val="4"/>
  </w:num>
  <w:num w:numId="37" w16cid:durableId="1424303852">
    <w:abstractNumId w:val="2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C87"/>
    <w:rsid w:val="00016A68"/>
    <w:rsid w:val="00030884"/>
    <w:rsid w:val="00056DFB"/>
    <w:rsid w:val="00103BA2"/>
    <w:rsid w:val="001564D1"/>
    <w:rsid w:val="001758BE"/>
    <w:rsid w:val="00190E38"/>
    <w:rsid w:val="00216FF4"/>
    <w:rsid w:val="002466BD"/>
    <w:rsid w:val="002906EF"/>
    <w:rsid w:val="002A7C87"/>
    <w:rsid w:val="00377388"/>
    <w:rsid w:val="003A117E"/>
    <w:rsid w:val="003D4B8F"/>
    <w:rsid w:val="004514B2"/>
    <w:rsid w:val="00465D56"/>
    <w:rsid w:val="00472A0A"/>
    <w:rsid w:val="00474C15"/>
    <w:rsid w:val="004A081D"/>
    <w:rsid w:val="004C0BF8"/>
    <w:rsid w:val="0055622E"/>
    <w:rsid w:val="00606212"/>
    <w:rsid w:val="006449C6"/>
    <w:rsid w:val="00667D96"/>
    <w:rsid w:val="00673262"/>
    <w:rsid w:val="006A7D2C"/>
    <w:rsid w:val="00722AC7"/>
    <w:rsid w:val="007847D3"/>
    <w:rsid w:val="007D6454"/>
    <w:rsid w:val="0083426A"/>
    <w:rsid w:val="008C4AC1"/>
    <w:rsid w:val="0092583D"/>
    <w:rsid w:val="009A4A0A"/>
    <w:rsid w:val="009C1D93"/>
    <w:rsid w:val="009E5493"/>
    <w:rsid w:val="00A46B37"/>
    <w:rsid w:val="00A72DA6"/>
    <w:rsid w:val="00A96886"/>
    <w:rsid w:val="00AD3664"/>
    <w:rsid w:val="00AF6401"/>
    <w:rsid w:val="00B21B64"/>
    <w:rsid w:val="00B268D1"/>
    <w:rsid w:val="00B278DB"/>
    <w:rsid w:val="00B82F05"/>
    <w:rsid w:val="00B92698"/>
    <w:rsid w:val="00BB59F0"/>
    <w:rsid w:val="00BD77AE"/>
    <w:rsid w:val="00BF33EC"/>
    <w:rsid w:val="00C154CD"/>
    <w:rsid w:val="00C67C85"/>
    <w:rsid w:val="00C7268D"/>
    <w:rsid w:val="00C76016"/>
    <w:rsid w:val="00C9164C"/>
    <w:rsid w:val="00CC1E3E"/>
    <w:rsid w:val="00D5792E"/>
    <w:rsid w:val="00DC23F6"/>
    <w:rsid w:val="00DE2842"/>
    <w:rsid w:val="00E04BB1"/>
    <w:rsid w:val="00E175FF"/>
    <w:rsid w:val="00E372F6"/>
    <w:rsid w:val="00EA0CEB"/>
    <w:rsid w:val="00EA7B9E"/>
    <w:rsid w:val="0311A37C"/>
    <w:rsid w:val="0745B881"/>
    <w:rsid w:val="0A51A116"/>
    <w:rsid w:val="0D3D0706"/>
    <w:rsid w:val="1D16E3D0"/>
    <w:rsid w:val="1F97AE54"/>
    <w:rsid w:val="22CB7289"/>
    <w:rsid w:val="242B4725"/>
    <w:rsid w:val="26AF07F4"/>
    <w:rsid w:val="2916B208"/>
    <w:rsid w:val="2AA857FD"/>
    <w:rsid w:val="2AB4AFE6"/>
    <w:rsid w:val="2CEE4BE4"/>
    <w:rsid w:val="2FF8AF2C"/>
    <w:rsid w:val="30B808EF"/>
    <w:rsid w:val="33DA62DF"/>
    <w:rsid w:val="348729F2"/>
    <w:rsid w:val="41BF5340"/>
    <w:rsid w:val="45BC0966"/>
    <w:rsid w:val="4A9168B9"/>
    <w:rsid w:val="4C9BF9D9"/>
    <w:rsid w:val="4CCF88A2"/>
    <w:rsid w:val="515A9054"/>
    <w:rsid w:val="54CEC020"/>
    <w:rsid w:val="5A1E7595"/>
    <w:rsid w:val="609AC9A6"/>
    <w:rsid w:val="60F78FB4"/>
    <w:rsid w:val="6300A6DD"/>
    <w:rsid w:val="6D15351B"/>
    <w:rsid w:val="6EE6F02A"/>
    <w:rsid w:val="700D993D"/>
    <w:rsid w:val="709F2A8D"/>
    <w:rsid w:val="7118F13A"/>
    <w:rsid w:val="717D0C01"/>
    <w:rsid w:val="7EFCF6A7"/>
    <w:rsid w:val="7F0106E7"/>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FDD88"/>
  <w15:chartTrackingRefBased/>
  <w15:docId w15:val="{FABE7837-2B82-41DB-BF95-D12D8D82AD0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Overskrift1">
    <w:name w:val="heading 1"/>
    <w:basedOn w:val="Normal"/>
    <w:next w:val="Normal"/>
    <w:link w:val="Overskrift1Tegn"/>
    <w:uiPriority w:val="9"/>
    <w:qFormat/>
    <w:rsid w:val="002A7C87"/>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2A7C87"/>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2A7C87"/>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2A7C87"/>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2A7C87"/>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2A7C87"/>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2A7C87"/>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2A7C87"/>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2A7C87"/>
    <w:pPr>
      <w:keepNext/>
      <w:keepLines/>
      <w:spacing w:after="0"/>
      <w:outlineLvl w:val="8"/>
    </w:pPr>
    <w:rPr>
      <w:rFonts w:eastAsiaTheme="majorEastAsia" w:cstheme="majorBidi"/>
      <w:color w:val="272727" w:themeColor="text1" w:themeTint="D8"/>
    </w:rPr>
  </w:style>
  <w:style w:type="character" w:styleId="Standardskrifttypeiafsnit" w:default="1">
    <w:name w:val="Default Paragraph Font"/>
    <w:uiPriority w:val="1"/>
    <w:semiHidden/>
    <w:unhideWhenUsed/>
  </w:style>
  <w:style w:type="table" w:styleId="Tabel-Normal" w:default="1">
    <w:name w:val="Normal Table"/>
    <w:uiPriority w:val="99"/>
    <w:semiHidden/>
    <w:unhideWhenUsed/>
    <w:tblPr>
      <w:tblInd w:w="0" w:type="dxa"/>
      <w:tblCellMar>
        <w:top w:w="0" w:type="dxa"/>
        <w:left w:w="108" w:type="dxa"/>
        <w:bottom w:w="0" w:type="dxa"/>
        <w:right w:w="108" w:type="dxa"/>
      </w:tblCellMar>
    </w:tblPr>
  </w:style>
  <w:style w:type="numbering" w:styleId="Ingenoversigt" w:default="1">
    <w:name w:val="No List"/>
    <w:uiPriority w:val="99"/>
    <w:semiHidden/>
    <w:unhideWhenUsed/>
  </w:style>
  <w:style w:type="character" w:styleId="Overskrift1Tegn" w:customStyle="1">
    <w:name w:val="Overskrift 1 Tegn"/>
    <w:basedOn w:val="Standardskrifttypeiafsnit"/>
    <w:link w:val="Overskrift1"/>
    <w:uiPriority w:val="9"/>
    <w:rsid w:val="002A7C87"/>
    <w:rPr>
      <w:rFonts w:asciiTheme="majorHAnsi" w:hAnsiTheme="majorHAnsi" w:eastAsiaTheme="majorEastAsia" w:cstheme="majorBidi"/>
      <w:color w:val="0F4761" w:themeColor="accent1" w:themeShade="BF"/>
      <w:sz w:val="40"/>
      <w:szCs w:val="40"/>
    </w:rPr>
  </w:style>
  <w:style w:type="character" w:styleId="Overskrift2Tegn" w:customStyle="1">
    <w:name w:val="Overskrift 2 Tegn"/>
    <w:basedOn w:val="Standardskrifttypeiafsnit"/>
    <w:link w:val="Overskrift2"/>
    <w:uiPriority w:val="9"/>
    <w:semiHidden/>
    <w:rsid w:val="002A7C87"/>
    <w:rPr>
      <w:rFonts w:asciiTheme="majorHAnsi" w:hAnsiTheme="majorHAnsi" w:eastAsiaTheme="majorEastAsia" w:cstheme="majorBidi"/>
      <w:color w:val="0F4761" w:themeColor="accent1" w:themeShade="BF"/>
      <w:sz w:val="32"/>
      <w:szCs w:val="32"/>
    </w:rPr>
  </w:style>
  <w:style w:type="character" w:styleId="Overskrift3Tegn" w:customStyle="1">
    <w:name w:val="Overskrift 3 Tegn"/>
    <w:basedOn w:val="Standardskrifttypeiafsnit"/>
    <w:link w:val="Overskrift3"/>
    <w:uiPriority w:val="9"/>
    <w:semiHidden/>
    <w:rsid w:val="002A7C87"/>
    <w:rPr>
      <w:rFonts w:eastAsiaTheme="majorEastAsia" w:cstheme="majorBidi"/>
      <w:color w:val="0F4761" w:themeColor="accent1" w:themeShade="BF"/>
      <w:sz w:val="28"/>
      <w:szCs w:val="28"/>
    </w:rPr>
  </w:style>
  <w:style w:type="character" w:styleId="Overskrift4Tegn" w:customStyle="1">
    <w:name w:val="Overskrift 4 Tegn"/>
    <w:basedOn w:val="Standardskrifttypeiafsnit"/>
    <w:link w:val="Overskrift4"/>
    <w:uiPriority w:val="9"/>
    <w:semiHidden/>
    <w:rsid w:val="002A7C87"/>
    <w:rPr>
      <w:rFonts w:eastAsiaTheme="majorEastAsia" w:cstheme="majorBidi"/>
      <w:i/>
      <w:iCs/>
      <w:color w:val="0F4761" w:themeColor="accent1" w:themeShade="BF"/>
    </w:rPr>
  </w:style>
  <w:style w:type="character" w:styleId="Overskrift5Tegn" w:customStyle="1">
    <w:name w:val="Overskrift 5 Tegn"/>
    <w:basedOn w:val="Standardskrifttypeiafsnit"/>
    <w:link w:val="Overskrift5"/>
    <w:uiPriority w:val="9"/>
    <w:semiHidden/>
    <w:rsid w:val="002A7C87"/>
    <w:rPr>
      <w:rFonts w:eastAsiaTheme="majorEastAsia" w:cstheme="majorBidi"/>
      <w:color w:val="0F4761" w:themeColor="accent1" w:themeShade="BF"/>
    </w:rPr>
  </w:style>
  <w:style w:type="character" w:styleId="Overskrift6Tegn" w:customStyle="1">
    <w:name w:val="Overskrift 6 Tegn"/>
    <w:basedOn w:val="Standardskrifttypeiafsnit"/>
    <w:link w:val="Overskrift6"/>
    <w:uiPriority w:val="9"/>
    <w:semiHidden/>
    <w:rsid w:val="002A7C87"/>
    <w:rPr>
      <w:rFonts w:eastAsiaTheme="majorEastAsia" w:cstheme="majorBidi"/>
      <w:i/>
      <w:iCs/>
      <w:color w:val="595959" w:themeColor="text1" w:themeTint="A6"/>
    </w:rPr>
  </w:style>
  <w:style w:type="character" w:styleId="Overskrift7Tegn" w:customStyle="1">
    <w:name w:val="Overskrift 7 Tegn"/>
    <w:basedOn w:val="Standardskrifttypeiafsnit"/>
    <w:link w:val="Overskrift7"/>
    <w:uiPriority w:val="9"/>
    <w:semiHidden/>
    <w:rsid w:val="002A7C87"/>
    <w:rPr>
      <w:rFonts w:eastAsiaTheme="majorEastAsia" w:cstheme="majorBidi"/>
      <w:color w:val="595959" w:themeColor="text1" w:themeTint="A6"/>
    </w:rPr>
  </w:style>
  <w:style w:type="character" w:styleId="Overskrift8Tegn" w:customStyle="1">
    <w:name w:val="Overskrift 8 Tegn"/>
    <w:basedOn w:val="Standardskrifttypeiafsnit"/>
    <w:link w:val="Overskrift8"/>
    <w:uiPriority w:val="9"/>
    <w:semiHidden/>
    <w:rsid w:val="002A7C87"/>
    <w:rPr>
      <w:rFonts w:eastAsiaTheme="majorEastAsia" w:cstheme="majorBidi"/>
      <w:i/>
      <w:iCs/>
      <w:color w:val="272727" w:themeColor="text1" w:themeTint="D8"/>
    </w:rPr>
  </w:style>
  <w:style w:type="character" w:styleId="Overskrift9Tegn" w:customStyle="1">
    <w:name w:val="Overskrift 9 Tegn"/>
    <w:basedOn w:val="Standardskrifttypeiafsnit"/>
    <w:link w:val="Overskrift9"/>
    <w:uiPriority w:val="9"/>
    <w:semiHidden/>
    <w:rsid w:val="002A7C87"/>
    <w:rPr>
      <w:rFonts w:eastAsiaTheme="majorEastAsia" w:cstheme="majorBidi"/>
      <w:color w:val="272727" w:themeColor="text1" w:themeTint="D8"/>
    </w:rPr>
  </w:style>
  <w:style w:type="paragraph" w:styleId="Titel">
    <w:name w:val="Title"/>
    <w:basedOn w:val="Normal"/>
    <w:next w:val="Normal"/>
    <w:link w:val="TitelTegn"/>
    <w:uiPriority w:val="10"/>
    <w:qFormat/>
    <w:rsid w:val="002A7C87"/>
    <w:pPr>
      <w:spacing w:after="80" w:line="240" w:lineRule="auto"/>
      <w:contextualSpacing/>
    </w:pPr>
    <w:rPr>
      <w:rFonts w:asciiTheme="majorHAnsi" w:hAnsiTheme="majorHAnsi" w:eastAsiaTheme="majorEastAsia" w:cstheme="majorBidi"/>
      <w:spacing w:val="-10"/>
      <w:kern w:val="28"/>
      <w:sz w:val="56"/>
      <w:szCs w:val="56"/>
    </w:rPr>
  </w:style>
  <w:style w:type="character" w:styleId="TitelTegn" w:customStyle="1">
    <w:name w:val="Titel Tegn"/>
    <w:basedOn w:val="Standardskrifttypeiafsnit"/>
    <w:link w:val="Titel"/>
    <w:uiPriority w:val="10"/>
    <w:rsid w:val="002A7C87"/>
    <w:rPr>
      <w:rFonts w:asciiTheme="majorHAnsi" w:hAnsiTheme="majorHAnsi" w:eastAsiaTheme="majorEastAsia" w:cstheme="majorBidi"/>
      <w:spacing w:val="-10"/>
      <w:kern w:val="28"/>
      <w:sz w:val="56"/>
      <w:szCs w:val="56"/>
    </w:rPr>
  </w:style>
  <w:style w:type="paragraph" w:styleId="Undertitel">
    <w:name w:val="Subtitle"/>
    <w:basedOn w:val="Normal"/>
    <w:next w:val="Normal"/>
    <w:link w:val="UndertitelTegn"/>
    <w:uiPriority w:val="11"/>
    <w:qFormat/>
    <w:rsid w:val="002A7C87"/>
    <w:pPr>
      <w:numPr>
        <w:ilvl w:val="1"/>
      </w:numPr>
    </w:pPr>
    <w:rPr>
      <w:rFonts w:eastAsiaTheme="majorEastAsia" w:cstheme="majorBidi"/>
      <w:color w:val="595959" w:themeColor="text1" w:themeTint="A6"/>
      <w:spacing w:val="15"/>
      <w:sz w:val="28"/>
      <w:szCs w:val="28"/>
    </w:rPr>
  </w:style>
  <w:style w:type="character" w:styleId="UndertitelTegn" w:customStyle="1">
    <w:name w:val="Undertitel Tegn"/>
    <w:basedOn w:val="Standardskrifttypeiafsnit"/>
    <w:link w:val="Undertitel"/>
    <w:uiPriority w:val="11"/>
    <w:rsid w:val="002A7C87"/>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2A7C87"/>
    <w:pPr>
      <w:spacing w:before="160"/>
      <w:jc w:val="center"/>
    </w:pPr>
    <w:rPr>
      <w:i/>
      <w:iCs/>
      <w:color w:val="404040" w:themeColor="text1" w:themeTint="BF"/>
    </w:rPr>
  </w:style>
  <w:style w:type="character" w:styleId="CitatTegn" w:customStyle="1">
    <w:name w:val="Citat Tegn"/>
    <w:basedOn w:val="Standardskrifttypeiafsnit"/>
    <w:link w:val="Citat"/>
    <w:uiPriority w:val="29"/>
    <w:rsid w:val="002A7C87"/>
    <w:rPr>
      <w:i/>
      <w:iCs/>
      <w:color w:val="404040" w:themeColor="text1" w:themeTint="BF"/>
    </w:rPr>
  </w:style>
  <w:style w:type="paragraph" w:styleId="Listeafsnit">
    <w:name w:val="List Paragraph"/>
    <w:basedOn w:val="Normal"/>
    <w:uiPriority w:val="34"/>
    <w:qFormat/>
    <w:rsid w:val="002A7C87"/>
    <w:pPr>
      <w:ind w:left="720"/>
      <w:contextualSpacing/>
    </w:pPr>
  </w:style>
  <w:style w:type="character" w:styleId="Kraftigfremhvning">
    <w:name w:val="Intense Emphasis"/>
    <w:basedOn w:val="Standardskrifttypeiafsnit"/>
    <w:uiPriority w:val="21"/>
    <w:qFormat/>
    <w:rsid w:val="002A7C87"/>
    <w:rPr>
      <w:i/>
      <w:iCs/>
      <w:color w:val="0F4761" w:themeColor="accent1" w:themeShade="BF"/>
    </w:rPr>
  </w:style>
  <w:style w:type="paragraph" w:styleId="Strktcitat">
    <w:name w:val="Intense Quote"/>
    <w:basedOn w:val="Normal"/>
    <w:next w:val="Normal"/>
    <w:link w:val="StrktcitatTegn"/>
    <w:uiPriority w:val="30"/>
    <w:qFormat/>
    <w:rsid w:val="002A7C87"/>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StrktcitatTegn" w:customStyle="1">
    <w:name w:val="Stærkt citat Tegn"/>
    <w:basedOn w:val="Standardskrifttypeiafsnit"/>
    <w:link w:val="Strktcitat"/>
    <w:uiPriority w:val="30"/>
    <w:rsid w:val="002A7C87"/>
    <w:rPr>
      <w:i/>
      <w:iCs/>
      <w:color w:val="0F4761" w:themeColor="accent1" w:themeShade="BF"/>
    </w:rPr>
  </w:style>
  <w:style w:type="character" w:styleId="Kraftighenvisning">
    <w:name w:val="Intense Reference"/>
    <w:basedOn w:val="Standardskrifttypeiafsnit"/>
    <w:uiPriority w:val="32"/>
    <w:qFormat/>
    <w:rsid w:val="002A7C87"/>
    <w:rPr>
      <w:b/>
      <w:bCs/>
      <w:smallCaps/>
      <w:color w:val="0F4761" w:themeColor="accent1" w:themeShade="BF"/>
      <w:spacing w:val="5"/>
    </w:rPr>
  </w:style>
  <w:style w:type="paragraph" w:styleId="Sidehoved">
    <w:name w:val="header"/>
    <w:basedOn w:val="Normal"/>
    <w:link w:val="SidehovedTegn"/>
    <w:uiPriority w:val="99"/>
    <w:unhideWhenUsed/>
    <w:rsid w:val="002A7C87"/>
    <w:pPr>
      <w:tabs>
        <w:tab w:val="center" w:pos="4819"/>
        <w:tab w:val="right" w:pos="9638"/>
      </w:tabs>
      <w:spacing w:after="0" w:line="240" w:lineRule="auto"/>
    </w:pPr>
  </w:style>
  <w:style w:type="character" w:styleId="SidehovedTegn" w:customStyle="1">
    <w:name w:val="Sidehoved Tegn"/>
    <w:basedOn w:val="Standardskrifttypeiafsnit"/>
    <w:link w:val="Sidehoved"/>
    <w:uiPriority w:val="99"/>
    <w:rsid w:val="002A7C87"/>
  </w:style>
  <w:style w:type="paragraph" w:styleId="Sidefod">
    <w:name w:val="footer"/>
    <w:basedOn w:val="Normal"/>
    <w:link w:val="SidefodTegn"/>
    <w:uiPriority w:val="99"/>
    <w:unhideWhenUsed/>
    <w:rsid w:val="002A7C87"/>
    <w:pPr>
      <w:tabs>
        <w:tab w:val="center" w:pos="4819"/>
        <w:tab w:val="right" w:pos="9638"/>
      </w:tabs>
      <w:spacing w:after="0" w:line="240" w:lineRule="auto"/>
    </w:pPr>
  </w:style>
  <w:style w:type="character" w:styleId="SidefodTegn" w:customStyle="1">
    <w:name w:val="Sidefod Tegn"/>
    <w:basedOn w:val="Standardskrifttypeiafsnit"/>
    <w:link w:val="Sidefod"/>
    <w:uiPriority w:val="99"/>
    <w:rsid w:val="002A7C87"/>
  </w:style>
  <w:style w:type="table" w:styleId="Tabel-Gitter">
    <w:name w:val="Table Grid"/>
    <w:basedOn w:val="Tabel-Normal"/>
    <w:uiPriority w:val="39"/>
    <w:rsid w:val="002A7C87"/>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Gitter1" w:customStyle="1">
    <w:name w:val="Tabel - Gitter1"/>
    <w:basedOn w:val="Tabel-Normal"/>
    <w:next w:val="Tabel-Gitter"/>
    <w:uiPriority w:val="39"/>
    <w:rsid w:val="00B278DB"/>
    <w:pPr>
      <w:spacing w:after="0" w:line="240" w:lineRule="auto"/>
    </w:pPr>
    <w:rPr>
      <w:kern w:val="0"/>
      <w:sz w:val="22"/>
      <w:szCs w:val="22"/>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03128">
      <w:bodyDiv w:val="1"/>
      <w:marLeft w:val="0"/>
      <w:marRight w:val="0"/>
      <w:marTop w:val="0"/>
      <w:marBottom w:val="0"/>
      <w:divBdr>
        <w:top w:val="none" w:sz="0" w:space="0" w:color="auto"/>
        <w:left w:val="none" w:sz="0" w:space="0" w:color="auto"/>
        <w:bottom w:val="none" w:sz="0" w:space="0" w:color="auto"/>
        <w:right w:val="none" w:sz="0" w:space="0" w:color="auto"/>
      </w:divBdr>
      <w:divsChild>
        <w:div w:id="965816302">
          <w:marLeft w:val="0"/>
          <w:marRight w:val="0"/>
          <w:marTop w:val="0"/>
          <w:marBottom w:val="0"/>
          <w:divBdr>
            <w:top w:val="none" w:sz="0" w:space="0" w:color="auto"/>
            <w:left w:val="none" w:sz="0" w:space="0" w:color="auto"/>
            <w:bottom w:val="none" w:sz="0" w:space="0" w:color="auto"/>
            <w:right w:val="none" w:sz="0" w:space="0" w:color="auto"/>
          </w:divBdr>
          <w:divsChild>
            <w:div w:id="1750039525">
              <w:marLeft w:val="-75"/>
              <w:marRight w:val="0"/>
              <w:marTop w:val="30"/>
              <w:marBottom w:val="30"/>
              <w:divBdr>
                <w:top w:val="none" w:sz="0" w:space="0" w:color="auto"/>
                <w:left w:val="none" w:sz="0" w:space="0" w:color="auto"/>
                <w:bottom w:val="none" w:sz="0" w:space="0" w:color="auto"/>
                <w:right w:val="none" w:sz="0" w:space="0" w:color="auto"/>
              </w:divBdr>
              <w:divsChild>
                <w:div w:id="1869373242">
                  <w:marLeft w:val="0"/>
                  <w:marRight w:val="0"/>
                  <w:marTop w:val="0"/>
                  <w:marBottom w:val="0"/>
                  <w:divBdr>
                    <w:top w:val="none" w:sz="0" w:space="0" w:color="auto"/>
                    <w:left w:val="none" w:sz="0" w:space="0" w:color="auto"/>
                    <w:bottom w:val="none" w:sz="0" w:space="0" w:color="auto"/>
                    <w:right w:val="none" w:sz="0" w:space="0" w:color="auto"/>
                  </w:divBdr>
                  <w:divsChild>
                    <w:div w:id="602417308">
                      <w:marLeft w:val="0"/>
                      <w:marRight w:val="0"/>
                      <w:marTop w:val="0"/>
                      <w:marBottom w:val="0"/>
                      <w:divBdr>
                        <w:top w:val="none" w:sz="0" w:space="0" w:color="auto"/>
                        <w:left w:val="none" w:sz="0" w:space="0" w:color="auto"/>
                        <w:bottom w:val="none" w:sz="0" w:space="0" w:color="auto"/>
                        <w:right w:val="none" w:sz="0" w:space="0" w:color="auto"/>
                      </w:divBdr>
                    </w:div>
                  </w:divsChild>
                </w:div>
                <w:div w:id="1841041314">
                  <w:marLeft w:val="0"/>
                  <w:marRight w:val="0"/>
                  <w:marTop w:val="0"/>
                  <w:marBottom w:val="0"/>
                  <w:divBdr>
                    <w:top w:val="none" w:sz="0" w:space="0" w:color="auto"/>
                    <w:left w:val="none" w:sz="0" w:space="0" w:color="auto"/>
                    <w:bottom w:val="none" w:sz="0" w:space="0" w:color="auto"/>
                    <w:right w:val="none" w:sz="0" w:space="0" w:color="auto"/>
                  </w:divBdr>
                  <w:divsChild>
                    <w:div w:id="1259023346">
                      <w:marLeft w:val="0"/>
                      <w:marRight w:val="0"/>
                      <w:marTop w:val="0"/>
                      <w:marBottom w:val="0"/>
                      <w:divBdr>
                        <w:top w:val="none" w:sz="0" w:space="0" w:color="auto"/>
                        <w:left w:val="none" w:sz="0" w:space="0" w:color="auto"/>
                        <w:bottom w:val="none" w:sz="0" w:space="0" w:color="auto"/>
                        <w:right w:val="none" w:sz="0" w:space="0" w:color="auto"/>
                      </w:divBdr>
                    </w:div>
                  </w:divsChild>
                </w:div>
                <w:div w:id="1221945912">
                  <w:marLeft w:val="0"/>
                  <w:marRight w:val="0"/>
                  <w:marTop w:val="0"/>
                  <w:marBottom w:val="0"/>
                  <w:divBdr>
                    <w:top w:val="none" w:sz="0" w:space="0" w:color="auto"/>
                    <w:left w:val="none" w:sz="0" w:space="0" w:color="auto"/>
                    <w:bottom w:val="none" w:sz="0" w:space="0" w:color="auto"/>
                    <w:right w:val="none" w:sz="0" w:space="0" w:color="auto"/>
                  </w:divBdr>
                  <w:divsChild>
                    <w:div w:id="1260914854">
                      <w:marLeft w:val="0"/>
                      <w:marRight w:val="0"/>
                      <w:marTop w:val="0"/>
                      <w:marBottom w:val="0"/>
                      <w:divBdr>
                        <w:top w:val="none" w:sz="0" w:space="0" w:color="auto"/>
                        <w:left w:val="none" w:sz="0" w:space="0" w:color="auto"/>
                        <w:bottom w:val="none" w:sz="0" w:space="0" w:color="auto"/>
                        <w:right w:val="none" w:sz="0" w:space="0" w:color="auto"/>
                      </w:divBdr>
                    </w:div>
                  </w:divsChild>
                </w:div>
                <w:div w:id="1949390791">
                  <w:marLeft w:val="0"/>
                  <w:marRight w:val="0"/>
                  <w:marTop w:val="0"/>
                  <w:marBottom w:val="0"/>
                  <w:divBdr>
                    <w:top w:val="none" w:sz="0" w:space="0" w:color="auto"/>
                    <w:left w:val="none" w:sz="0" w:space="0" w:color="auto"/>
                    <w:bottom w:val="none" w:sz="0" w:space="0" w:color="auto"/>
                    <w:right w:val="none" w:sz="0" w:space="0" w:color="auto"/>
                  </w:divBdr>
                  <w:divsChild>
                    <w:div w:id="461725983">
                      <w:marLeft w:val="0"/>
                      <w:marRight w:val="0"/>
                      <w:marTop w:val="0"/>
                      <w:marBottom w:val="0"/>
                      <w:divBdr>
                        <w:top w:val="none" w:sz="0" w:space="0" w:color="auto"/>
                        <w:left w:val="none" w:sz="0" w:space="0" w:color="auto"/>
                        <w:bottom w:val="none" w:sz="0" w:space="0" w:color="auto"/>
                        <w:right w:val="none" w:sz="0" w:space="0" w:color="auto"/>
                      </w:divBdr>
                    </w:div>
                  </w:divsChild>
                </w:div>
                <w:div w:id="476261543">
                  <w:marLeft w:val="0"/>
                  <w:marRight w:val="0"/>
                  <w:marTop w:val="0"/>
                  <w:marBottom w:val="0"/>
                  <w:divBdr>
                    <w:top w:val="none" w:sz="0" w:space="0" w:color="auto"/>
                    <w:left w:val="none" w:sz="0" w:space="0" w:color="auto"/>
                    <w:bottom w:val="none" w:sz="0" w:space="0" w:color="auto"/>
                    <w:right w:val="none" w:sz="0" w:space="0" w:color="auto"/>
                  </w:divBdr>
                  <w:divsChild>
                    <w:div w:id="552354691">
                      <w:marLeft w:val="0"/>
                      <w:marRight w:val="0"/>
                      <w:marTop w:val="0"/>
                      <w:marBottom w:val="0"/>
                      <w:divBdr>
                        <w:top w:val="none" w:sz="0" w:space="0" w:color="auto"/>
                        <w:left w:val="none" w:sz="0" w:space="0" w:color="auto"/>
                        <w:bottom w:val="none" w:sz="0" w:space="0" w:color="auto"/>
                        <w:right w:val="none" w:sz="0" w:space="0" w:color="auto"/>
                      </w:divBdr>
                    </w:div>
                  </w:divsChild>
                </w:div>
                <w:div w:id="2001814298">
                  <w:marLeft w:val="0"/>
                  <w:marRight w:val="0"/>
                  <w:marTop w:val="0"/>
                  <w:marBottom w:val="0"/>
                  <w:divBdr>
                    <w:top w:val="none" w:sz="0" w:space="0" w:color="auto"/>
                    <w:left w:val="none" w:sz="0" w:space="0" w:color="auto"/>
                    <w:bottom w:val="none" w:sz="0" w:space="0" w:color="auto"/>
                    <w:right w:val="none" w:sz="0" w:space="0" w:color="auto"/>
                  </w:divBdr>
                  <w:divsChild>
                    <w:div w:id="277108325">
                      <w:marLeft w:val="0"/>
                      <w:marRight w:val="0"/>
                      <w:marTop w:val="0"/>
                      <w:marBottom w:val="0"/>
                      <w:divBdr>
                        <w:top w:val="none" w:sz="0" w:space="0" w:color="auto"/>
                        <w:left w:val="none" w:sz="0" w:space="0" w:color="auto"/>
                        <w:bottom w:val="none" w:sz="0" w:space="0" w:color="auto"/>
                        <w:right w:val="none" w:sz="0" w:space="0" w:color="auto"/>
                      </w:divBdr>
                    </w:div>
                  </w:divsChild>
                </w:div>
                <w:div w:id="2083093589">
                  <w:marLeft w:val="0"/>
                  <w:marRight w:val="0"/>
                  <w:marTop w:val="0"/>
                  <w:marBottom w:val="0"/>
                  <w:divBdr>
                    <w:top w:val="none" w:sz="0" w:space="0" w:color="auto"/>
                    <w:left w:val="none" w:sz="0" w:space="0" w:color="auto"/>
                    <w:bottom w:val="none" w:sz="0" w:space="0" w:color="auto"/>
                    <w:right w:val="none" w:sz="0" w:space="0" w:color="auto"/>
                  </w:divBdr>
                  <w:divsChild>
                    <w:div w:id="1212499153">
                      <w:marLeft w:val="0"/>
                      <w:marRight w:val="0"/>
                      <w:marTop w:val="0"/>
                      <w:marBottom w:val="0"/>
                      <w:divBdr>
                        <w:top w:val="none" w:sz="0" w:space="0" w:color="auto"/>
                        <w:left w:val="none" w:sz="0" w:space="0" w:color="auto"/>
                        <w:bottom w:val="none" w:sz="0" w:space="0" w:color="auto"/>
                        <w:right w:val="none" w:sz="0" w:space="0" w:color="auto"/>
                      </w:divBdr>
                    </w:div>
                    <w:div w:id="631444249">
                      <w:marLeft w:val="0"/>
                      <w:marRight w:val="0"/>
                      <w:marTop w:val="0"/>
                      <w:marBottom w:val="0"/>
                      <w:divBdr>
                        <w:top w:val="none" w:sz="0" w:space="0" w:color="auto"/>
                        <w:left w:val="none" w:sz="0" w:space="0" w:color="auto"/>
                        <w:bottom w:val="none" w:sz="0" w:space="0" w:color="auto"/>
                        <w:right w:val="none" w:sz="0" w:space="0" w:color="auto"/>
                      </w:divBdr>
                    </w:div>
                    <w:div w:id="827750655">
                      <w:marLeft w:val="0"/>
                      <w:marRight w:val="0"/>
                      <w:marTop w:val="0"/>
                      <w:marBottom w:val="0"/>
                      <w:divBdr>
                        <w:top w:val="none" w:sz="0" w:space="0" w:color="auto"/>
                        <w:left w:val="none" w:sz="0" w:space="0" w:color="auto"/>
                        <w:bottom w:val="none" w:sz="0" w:space="0" w:color="auto"/>
                        <w:right w:val="none" w:sz="0" w:space="0" w:color="auto"/>
                      </w:divBdr>
                    </w:div>
                  </w:divsChild>
                </w:div>
                <w:div w:id="1060132903">
                  <w:marLeft w:val="0"/>
                  <w:marRight w:val="0"/>
                  <w:marTop w:val="0"/>
                  <w:marBottom w:val="0"/>
                  <w:divBdr>
                    <w:top w:val="none" w:sz="0" w:space="0" w:color="auto"/>
                    <w:left w:val="none" w:sz="0" w:space="0" w:color="auto"/>
                    <w:bottom w:val="none" w:sz="0" w:space="0" w:color="auto"/>
                    <w:right w:val="none" w:sz="0" w:space="0" w:color="auto"/>
                  </w:divBdr>
                  <w:divsChild>
                    <w:div w:id="143201997">
                      <w:marLeft w:val="0"/>
                      <w:marRight w:val="0"/>
                      <w:marTop w:val="0"/>
                      <w:marBottom w:val="0"/>
                      <w:divBdr>
                        <w:top w:val="none" w:sz="0" w:space="0" w:color="auto"/>
                        <w:left w:val="none" w:sz="0" w:space="0" w:color="auto"/>
                        <w:bottom w:val="none" w:sz="0" w:space="0" w:color="auto"/>
                        <w:right w:val="none" w:sz="0" w:space="0" w:color="auto"/>
                      </w:divBdr>
                    </w:div>
                  </w:divsChild>
                </w:div>
                <w:div w:id="1714573440">
                  <w:marLeft w:val="0"/>
                  <w:marRight w:val="0"/>
                  <w:marTop w:val="0"/>
                  <w:marBottom w:val="0"/>
                  <w:divBdr>
                    <w:top w:val="none" w:sz="0" w:space="0" w:color="auto"/>
                    <w:left w:val="none" w:sz="0" w:space="0" w:color="auto"/>
                    <w:bottom w:val="none" w:sz="0" w:space="0" w:color="auto"/>
                    <w:right w:val="none" w:sz="0" w:space="0" w:color="auto"/>
                  </w:divBdr>
                  <w:divsChild>
                    <w:div w:id="2107917469">
                      <w:marLeft w:val="0"/>
                      <w:marRight w:val="0"/>
                      <w:marTop w:val="0"/>
                      <w:marBottom w:val="0"/>
                      <w:divBdr>
                        <w:top w:val="none" w:sz="0" w:space="0" w:color="auto"/>
                        <w:left w:val="none" w:sz="0" w:space="0" w:color="auto"/>
                        <w:bottom w:val="none" w:sz="0" w:space="0" w:color="auto"/>
                        <w:right w:val="none" w:sz="0" w:space="0" w:color="auto"/>
                      </w:divBdr>
                    </w:div>
                  </w:divsChild>
                </w:div>
                <w:div w:id="43067479">
                  <w:marLeft w:val="0"/>
                  <w:marRight w:val="0"/>
                  <w:marTop w:val="0"/>
                  <w:marBottom w:val="0"/>
                  <w:divBdr>
                    <w:top w:val="none" w:sz="0" w:space="0" w:color="auto"/>
                    <w:left w:val="none" w:sz="0" w:space="0" w:color="auto"/>
                    <w:bottom w:val="none" w:sz="0" w:space="0" w:color="auto"/>
                    <w:right w:val="none" w:sz="0" w:space="0" w:color="auto"/>
                  </w:divBdr>
                  <w:divsChild>
                    <w:div w:id="1502817991">
                      <w:marLeft w:val="0"/>
                      <w:marRight w:val="0"/>
                      <w:marTop w:val="0"/>
                      <w:marBottom w:val="0"/>
                      <w:divBdr>
                        <w:top w:val="none" w:sz="0" w:space="0" w:color="auto"/>
                        <w:left w:val="none" w:sz="0" w:space="0" w:color="auto"/>
                        <w:bottom w:val="none" w:sz="0" w:space="0" w:color="auto"/>
                        <w:right w:val="none" w:sz="0" w:space="0" w:color="auto"/>
                      </w:divBdr>
                    </w:div>
                    <w:div w:id="443573200">
                      <w:marLeft w:val="0"/>
                      <w:marRight w:val="0"/>
                      <w:marTop w:val="0"/>
                      <w:marBottom w:val="0"/>
                      <w:divBdr>
                        <w:top w:val="none" w:sz="0" w:space="0" w:color="auto"/>
                        <w:left w:val="none" w:sz="0" w:space="0" w:color="auto"/>
                        <w:bottom w:val="none" w:sz="0" w:space="0" w:color="auto"/>
                        <w:right w:val="none" w:sz="0" w:space="0" w:color="auto"/>
                      </w:divBdr>
                    </w:div>
                    <w:div w:id="1032999992">
                      <w:marLeft w:val="0"/>
                      <w:marRight w:val="0"/>
                      <w:marTop w:val="0"/>
                      <w:marBottom w:val="0"/>
                      <w:divBdr>
                        <w:top w:val="none" w:sz="0" w:space="0" w:color="auto"/>
                        <w:left w:val="none" w:sz="0" w:space="0" w:color="auto"/>
                        <w:bottom w:val="none" w:sz="0" w:space="0" w:color="auto"/>
                        <w:right w:val="none" w:sz="0" w:space="0" w:color="auto"/>
                      </w:divBdr>
                    </w:div>
                  </w:divsChild>
                </w:div>
                <w:div w:id="1483892453">
                  <w:marLeft w:val="0"/>
                  <w:marRight w:val="0"/>
                  <w:marTop w:val="0"/>
                  <w:marBottom w:val="0"/>
                  <w:divBdr>
                    <w:top w:val="none" w:sz="0" w:space="0" w:color="auto"/>
                    <w:left w:val="none" w:sz="0" w:space="0" w:color="auto"/>
                    <w:bottom w:val="none" w:sz="0" w:space="0" w:color="auto"/>
                    <w:right w:val="none" w:sz="0" w:space="0" w:color="auto"/>
                  </w:divBdr>
                  <w:divsChild>
                    <w:div w:id="534581782">
                      <w:marLeft w:val="0"/>
                      <w:marRight w:val="0"/>
                      <w:marTop w:val="0"/>
                      <w:marBottom w:val="0"/>
                      <w:divBdr>
                        <w:top w:val="none" w:sz="0" w:space="0" w:color="auto"/>
                        <w:left w:val="none" w:sz="0" w:space="0" w:color="auto"/>
                        <w:bottom w:val="none" w:sz="0" w:space="0" w:color="auto"/>
                        <w:right w:val="none" w:sz="0" w:space="0" w:color="auto"/>
                      </w:divBdr>
                    </w:div>
                  </w:divsChild>
                </w:div>
                <w:div w:id="702481139">
                  <w:marLeft w:val="0"/>
                  <w:marRight w:val="0"/>
                  <w:marTop w:val="0"/>
                  <w:marBottom w:val="0"/>
                  <w:divBdr>
                    <w:top w:val="none" w:sz="0" w:space="0" w:color="auto"/>
                    <w:left w:val="none" w:sz="0" w:space="0" w:color="auto"/>
                    <w:bottom w:val="none" w:sz="0" w:space="0" w:color="auto"/>
                    <w:right w:val="none" w:sz="0" w:space="0" w:color="auto"/>
                  </w:divBdr>
                  <w:divsChild>
                    <w:div w:id="78212468">
                      <w:marLeft w:val="0"/>
                      <w:marRight w:val="0"/>
                      <w:marTop w:val="0"/>
                      <w:marBottom w:val="0"/>
                      <w:divBdr>
                        <w:top w:val="none" w:sz="0" w:space="0" w:color="auto"/>
                        <w:left w:val="none" w:sz="0" w:space="0" w:color="auto"/>
                        <w:bottom w:val="none" w:sz="0" w:space="0" w:color="auto"/>
                        <w:right w:val="none" w:sz="0" w:space="0" w:color="auto"/>
                      </w:divBdr>
                    </w:div>
                  </w:divsChild>
                </w:div>
                <w:div w:id="273755202">
                  <w:marLeft w:val="0"/>
                  <w:marRight w:val="0"/>
                  <w:marTop w:val="0"/>
                  <w:marBottom w:val="0"/>
                  <w:divBdr>
                    <w:top w:val="none" w:sz="0" w:space="0" w:color="auto"/>
                    <w:left w:val="none" w:sz="0" w:space="0" w:color="auto"/>
                    <w:bottom w:val="none" w:sz="0" w:space="0" w:color="auto"/>
                    <w:right w:val="none" w:sz="0" w:space="0" w:color="auto"/>
                  </w:divBdr>
                  <w:divsChild>
                    <w:div w:id="643390752">
                      <w:marLeft w:val="0"/>
                      <w:marRight w:val="0"/>
                      <w:marTop w:val="0"/>
                      <w:marBottom w:val="0"/>
                      <w:divBdr>
                        <w:top w:val="none" w:sz="0" w:space="0" w:color="auto"/>
                        <w:left w:val="none" w:sz="0" w:space="0" w:color="auto"/>
                        <w:bottom w:val="none" w:sz="0" w:space="0" w:color="auto"/>
                        <w:right w:val="none" w:sz="0" w:space="0" w:color="auto"/>
                      </w:divBdr>
                    </w:div>
                    <w:div w:id="889805577">
                      <w:marLeft w:val="0"/>
                      <w:marRight w:val="0"/>
                      <w:marTop w:val="0"/>
                      <w:marBottom w:val="0"/>
                      <w:divBdr>
                        <w:top w:val="none" w:sz="0" w:space="0" w:color="auto"/>
                        <w:left w:val="none" w:sz="0" w:space="0" w:color="auto"/>
                        <w:bottom w:val="none" w:sz="0" w:space="0" w:color="auto"/>
                        <w:right w:val="none" w:sz="0" w:space="0" w:color="auto"/>
                      </w:divBdr>
                    </w:div>
                    <w:div w:id="281230531">
                      <w:marLeft w:val="0"/>
                      <w:marRight w:val="0"/>
                      <w:marTop w:val="0"/>
                      <w:marBottom w:val="0"/>
                      <w:divBdr>
                        <w:top w:val="none" w:sz="0" w:space="0" w:color="auto"/>
                        <w:left w:val="none" w:sz="0" w:space="0" w:color="auto"/>
                        <w:bottom w:val="none" w:sz="0" w:space="0" w:color="auto"/>
                        <w:right w:val="none" w:sz="0" w:space="0" w:color="auto"/>
                      </w:divBdr>
                    </w:div>
                  </w:divsChild>
                </w:div>
                <w:div w:id="205259933">
                  <w:marLeft w:val="0"/>
                  <w:marRight w:val="0"/>
                  <w:marTop w:val="0"/>
                  <w:marBottom w:val="0"/>
                  <w:divBdr>
                    <w:top w:val="none" w:sz="0" w:space="0" w:color="auto"/>
                    <w:left w:val="none" w:sz="0" w:space="0" w:color="auto"/>
                    <w:bottom w:val="none" w:sz="0" w:space="0" w:color="auto"/>
                    <w:right w:val="none" w:sz="0" w:space="0" w:color="auto"/>
                  </w:divBdr>
                  <w:divsChild>
                    <w:div w:id="1945769208">
                      <w:marLeft w:val="0"/>
                      <w:marRight w:val="0"/>
                      <w:marTop w:val="0"/>
                      <w:marBottom w:val="0"/>
                      <w:divBdr>
                        <w:top w:val="none" w:sz="0" w:space="0" w:color="auto"/>
                        <w:left w:val="none" w:sz="0" w:space="0" w:color="auto"/>
                        <w:bottom w:val="none" w:sz="0" w:space="0" w:color="auto"/>
                        <w:right w:val="none" w:sz="0" w:space="0" w:color="auto"/>
                      </w:divBdr>
                    </w:div>
                  </w:divsChild>
                </w:div>
                <w:div w:id="2121753725">
                  <w:marLeft w:val="0"/>
                  <w:marRight w:val="0"/>
                  <w:marTop w:val="0"/>
                  <w:marBottom w:val="0"/>
                  <w:divBdr>
                    <w:top w:val="none" w:sz="0" w:space="0" w:color="auto"/>
                    <w:left w:val="none" w:sz="0" w:space="0" w:color="auto"/>
                    <w:bottom w:val="none" w:sz="0" w:space="0" w:color="auto"/>
                    <w:right w:val="none" w:sz="0" w:space="0" w:color="auto"/>
                  </w:divBdr>
                  <w:divsChild>
                    <w:div w:id="1965380043">
                      <w:marLeft w:val="0"/>
                      <w:marRight w:val="0"/>
                      <w:marTop w:val="0"/>
                      <w:marBottom w:val="0"/>
                      <w:divBdr>
                        <w:top w:val="none" w:sz="0" w:space="0" w:color="auto"/>
                        <w:left w:val="none" w:sz="0" w:space="0" w:color="auto"/>
                        <w:bottom w:val="none" w:sz="0" w:space="0" w:color="auto"/>
                        <w:right w:val="none" w:sz="0" w:space="0" w:color="auto"/>
                      </w:divBdr>
                    </w:div>
                  </w:divsChild>
                </w:div>
                <w:div w:id="1758214175">
                  <w:marLeft w:val="0"/>
                  <w:marRight w:val="0"/>
                  <w:marTop w:val="0"/>
                  <w:marBottom w:val="0"/>
                  <w:divBdr>
                    <w:top w:val="none" w:sz="0" w:space="0" w:color="auto"/>
                    <w:left w:val="none" w:sz="0" w:space="0" w:color="auto"/>
                    <w:bottom w:val="none" w:sz="0" w:space="0" w:color="auto"/>
                    <w:right w:val="none" w:sz="0" w:space="0" w:color="auto"/>
                  </w:divBdr>
                  <w:divsChild>
                    <w:div w:id="609896233">
                      <w:marLeft w:val="0"/>
                      <w:marRight w:val="0"/>
                      <w:marTop w:val="0"/>
                      <w:marBottom w:val="0"/>
                      <w:divBdr>
                        <w:top w:val="none" w:sz="0" w:space="0" w:color="auto"/>
                        <w:left w:val="none" w:sz="0" w:space="0" w:color="auto"/>
                        <w:bottom w:val="none" w:sz="0" w:space="0" w:color="auto"/>
                        <w:right w:val="none" w:sz="0" w:space="0" w:color="auto"/>
                      </w:divBdr>
                    </w:div>
                    <w:div w:id="399913692">
                      <w:marLeft w:val="0"/>
                      <w:marRight w:val="0"/>
                      <w:marTop w:val="0"/>
                      <w:marBottom w:val="0"/>
                      <w:divBdr>
                        <w:top w:val="none" w:sz="0" w:space="0" w:color="auto"/>
                        <w:left w:val="none" w:sz="0" w:space="0" w:color="auto"/>
                        <w:bottom w:val="none" w:sz="0" w:space="0" w:color="auto"/>
                        <w:right w:val="none" w:sz="0" w:space="0" w:color="auto"/>
                      </w:divBdr>
                    </w:div>
                    <w:div w:id="1113478960">
                      <w:marLeft w:val="0"/>
                      <w:marRight w:val="0"/>
                      <w:marTop w:val="0"/>
                      <w:marBottom w:val="0"/>
                      <w:divBdr>
                        <w:top w:val="none" w:sz="0" w:space="0" w:color="auto"/>
                        <w:left w:val="none" w:sz="0" w:space="0" w:color="auto"/>
                        <w:bottom w:val="none" w:sz="0" w:space="0" w:color="auto"/>
                        <w:right w:val="none" w:sz="0" w:space="0" w:color="auto"/>
                      </w:divBdr>
                    </w:div>
                  </w:divsChild>
                </w:div>
                <w:div w:id="1847746884">
                  <w:marLeft w:val="0"/>
                  <w:marRight w:val="0"/>
                  <w:marTop w:val="0"/>
                  <w:marBottom w:val="0"/>
                  <w:divBdr>
                    <w:top w:val="none" w:sz="0" w:space="0" w:color="auto"/>
                    <w:left w:val="none" w:sz="0" w:space="0" w:color="auto"/>
                    <w:bottom w:val="none" w:sz="0" w:space="0" w:color="auto"/>
                    <w:right w:val="none" w:sz="0" w:space="0" w:color="auto"/>
                  </w:divBdr>
                  <w:divsChild>
                    <w:div w:id="499123677">
                      <w:marLeft w:val="0"/>
                      <w:marRight w:val="0"/>
                      <w:marTop w:val="0"/>
                      <w:marBottom w:val="0"/>
                      <w:divBdr>
                        <w:top w:val="none" w:sz="0" w:space="0" w:color="auto"/>
                        <w:left w:val="none" w:sz="0" w:space="0" w:color="auto"/>
                        <w:bottom w:val="none" w:sz="0" w:space="0" w:color="auto"/>
                        <w:right w:val="none" w:sz="0" w:space="0" w:color="auto"/>
                      </w:divBdr>
                    </w:div>
                  </w:divsChild>
                </w:div>
                <w:div w:id="1716664135">
                  <w:marLeft w:val="0"/>
                  <w:marRight w:val="0"/>
                  <w:marTop w:val="0"/>
                  <w:marBottom w:val="0"/>
                  <w:divBdr>
                    <w:top w:val="none" w:sz="0" w:space="0" w:color="auto"/>
                    <w:left w:val="none" w:sz="0" w:space="0" w:color="auto"/>
                    <w:bottom w:val="none" w:sz="0" w:space="0" w:color="auto"/>
                    <w:right w:val="none" w:sz="0" w:space="0" w:color="auto"/>
                  </w:divBdr>
                  <w:divsChild>
                    <w:div w:id="169805675">
                      <w:marLeft w:val="0"/>
                      <w:marRight w:val="0"/>
                      <w:marTop w:val="0"/>
                      <w:marBottom w:val="0"/>
                      <w:divBdr>
                        <w:top w:val="none" w:sz="0" w:space="0" w:color="auto"/>
                        <w:left w:val="none" w:sz="0" w:space="0" w:color="auto"/>
                        <w:bottom w:val="none" w:sz="0" w:space="0" w:color="auto"/>
                        <w:right w:val="none" w:sz="0" w:space="0" w:color="auto"/>
                      </w:divBdr>
                    </w:div>
                    <w:div w:id="687491791">
                      <w:marLeft w:val="0"/>
                      <w:marRight w:val="0"/>
                      <w:marTop w:val="0"/>
                      <w:marBottom w:val="0"/>
                      <w:divBdr>
                        <w:top w:val="none" w:sz="0" w:space="0" w:color="auto"/>
                        <w:left w:val="none" w:sz="0" w:space="0" w:color="auto"/>
                        <w:bottom w:val="none" w:sz="0" w:space="0" w:color="auto"/>
                        <w:right w:val="none" w:sz="0" w:space="0" w:color="auto"/>
                      </w:divBdr>
                    </w:div>
                    <w:div w:id="118841063">
                      <w:marLeft w:val="0"/>
                      <w:marRight w:val="0"/>
                      <w:marTop w:val="0"/>
                      <w:marBottom w:val="0"/>
                      <w:divBdr>
                        <w:top w:val="none" w:sz="0" w:space="0" w:color="auto"/>
                        <w:left w:val="none" w:sz="0" w:space="0" w:color="auto"/>
                        <w:bottom w:val="none" w:sz="0" w:space="0" w:color="auto"/>
                        <w:right w:val="none" w:sz="0" w:space="0" w:color="auto"/>
                      </w:divBdr>
                    </w:div>
                  </w:divsChild>
                </w:div>
                <w:div w:id="399451422">
                  <w:marLeft w:val="0"/>
                  <w:marRight w:val="0"/>
                  <w:marTop w:val="0"/>
                  <w:marBottom w:val="0"/>
                  <w:divBdr>
                    <w:top w:val="none" w:sz="0" w:space="0" w:color="auto"/>
                    <w:left w:val="none" w:sz="0" w:space="0" w:color="auto"/>
                    <w:bottom w:val="none" w:sz="0" w:space="0" w:color="auto"/>
                    <w:right w:val="none" w:sz="0" w:space="0" w:color="auto"/>
                  </w:divBdr>
                  <w:divsChild>
                    <w:div w:id="623315416">
                      <w:marLeft w:val="0"/>
                      <w:marRight w:val="0"/>
                      <w:marTop w:val="0"/>
                      <w:marBottom w:val="0"/>
                      <w:divBdr>
                        <w:top w:val="none" w:sz="0" w:space="0" w:color="auto"/>
                        <w:left w:val="none" w:sz="0" w:space="0" w:color="auto"/>
                        <w:bottom w:val="none" w:sz="0" w:space="0" w:color="auto"/>
                        <w:right w:val="none" w:sz="0" w:space="0" w:color="auto"/>
                      </w:divBdr>
                    </w:div>
                    <w:div w:id="738216015">
                      <w:marLeft w:val="0"/>
                      <w:marRight w:val="0"/>
                      <w:marTop w:val="0"/>
                      <w:marBottom w:val="0"/>
                      <w:divBdr>
                        <w:top w:val="none" w:sz="0" w:space="0" w:color="auto"/>
                        <w:left w:val="none" w:sz="0" w:space="0" w:color="auto"/>
                        <w:bottom w:val="none" w:sz="0" w:space="0" w:color="auto"/>
                        <w:right w:val="none" w:sz="0" w:space="0" w:color="auto"/>
                      </w:divBdr>
                    </w:div>
                    <w:div w:id="490221552">
                      <w:marLeft w:val="0"/>
                      <w:marRight w:val="0"/>
                      <w:marTop w:val="0"/>
                      <w:marBottom w:val="0"/>
                      <w:divBdr>
                        <w:top w:val="none" w:sz="0" w:space="0" w:color="auto"/>
                        <w:left w:val="none" w:sz="0" w:space="0" w:color="auto"/>
                        <w:bottom w:val="none" w:sz="0" w:space="0" w:color="auto"/>
                        <w:right w:val="none" w:sz="0" w:space="0" w:color="auto"/>
                      </w:divBdr>
                    </w:div>
                  </w:divsChild>
                </w:div>
                <w:div w:id="373819279">
                  <w:marLeft w:val="0"/>
                  <w:marRight w:val="0"/>
                  <w:marTop w:val="0"/>
                  <w:marBottom w:val="0"/>
                  <w:divBdr>
                    <w:top w:val="none" w:sz="0" w:space="0" w:color="auto"/>
                    <w:left w:val="none" w:sz="0" w:space="0" w:color="auto"/>
                    <w:bottom w:val="none" w:sz="0" w:space="0" w:color="auto"/>
                    <w:right w:val="none" w:sz="0" w:space="0" w:color="auto"/>
                  </w:divBdr>
                  <w:divsChild>
                    <w:div w:id="152258188">
                      <w:marLeft w:val="0"/>
                      <w:marRight w:val="0"/>
                      <w:marTop w:val="0"/>
                      <w:marBottom w:val="0"/>
                      <w:divBdr>
                        <w:top w:val="none" w:sz="0" w:space="0" w:color="auto"/>
                        <w:left w:val="none" w:sz="0" w:space="0" w:color="auto"/>
                        <w:bottom w:val="none" w:sz="0" w:space="0" w:color="auto"/>
                        <w:right w:val="none" w:sz="0" w:space="0" w:color="auto"/>
                      </w:divBdr>
                    </w:div>
                  </w:divsChild>
                </w:div>
                <w:div w:id="1605384662">
                  <w:marLeft w:val="0"/>
                  <w:marRight w:val="0"/>
                  <w:marTop w:val="0"/>
                  <w:marBottom w:val="0"/>
                  <w:divBdr>
                    <w:top w:val="none" w:sz="0" w:space="0" w:color="auto"/>
                    <w:left w:val="none" w:sz="0" w:space="0" w:color="auto"/>
                    <w:bottom w:val="none" w:sz="0" w:space="0" w:color="auto"/>
                    <w:right w:val="none" w:sz="0" w:space="0" w:color="auto"/>
                  </w:divBdr>
                  <w:divsChild>
                    <w:div w:id="2078438234">
                      <w:marLeft w:val="0"/>
                      <w:marRight w:val="0"/>
                      <w:marTop w:val="0"/>
                      <w:marBottom w:val="0"/>
                      <w:divBdr>
                        <w:top w:val="none" w:sz="0" w:space="0" w:color="auto"/>
                        <w:left w:val="none" w:sz="0" w:space="0" w:color="auto"/>
                        <w:bottom w:val="none" w:sz="0" w:space="0" w:color="auto"/>
                        <w:right w:val="none" w:sz="0" w:space="0" w:color="auto"/>
                      </w:divBdr>
                    </w:div>
                  </w:divsChild>
                </w:div>
                <w:div w:id="1333413805">
                  <w:marLeft w:val="0"/>
                  <w:marRight w:val="0"/>
                  <w:marTop w:val="0"/>
                  <w:marBottom w:val="0"/>
                  <w:divBdr>
                    <w:top w:val="none" w:sz="0" w:space="0" w:color="auto"/>
                    <w:left w:val="none" w:sz="0" w:space="0" w:color="auto"/>
                    <w:bottom w:val="none" w:sz="0" w:space="0" w:color="auto"/>
                    <w:right w:val="none" w:sz="0" w:space="0" w:color="auto"/>
                  </w:divBdr>
                  <w:divsChild>
                    <w:div w:id="1612127237">
                      <w:marLeft w:val="0"/>
                      <w:marRight w:val="0"/>
                      <w:marTop w:val="0"/>
                      <w:marBottom w:val="0"/>
                      <w:divBdr>
                        <w:top w:val="none" w:sz="0" w:space="0" w:color="auto"/>
                        <w:left w:val="none" w:sz="0" w:space="0" w:color="auto"/>
                        <w:bottom w:val="none" w:sz="0" w:space="0" w:color="auto"/>
                        <w:right w:val="none" w:sz="0" w:space="0" w:color="auto"/>
                      </w:divBdr>
                    </w:div>
                    <w:div w:id="227612845">
                      <w:marLeft w:val="0"/>
                      <w:marRight w:val="0"/>
                      <w:marTop w:val="0"/>
                      <w:marBottom w:val="0"/>
                      <w:divBdr>
                        <w:top w:val="none" w:sz="0" w:space="0" w:color="auto"/>
                        <w:left w:val="none" w:sz="0" w:space="0" w:color="auto"/>
                        <w:bottom w:val="none" w:sz="0" w:space="0" w:color="auto"/>
                        <w:right w:val="none" w:sz="0" w:space="0" w:color="auto"/>
                      </w:divBdr>
                    </w:div>
                    <w:div w:id="1045174966">
                      <w:marLeft w:val="0"/>
                      <w:marRight w:val="0"/>
                      <w:marTop w:val="0"/>
                      <w:marBottom w:val="0"/>
                      <w:divBdr>
                        <w:top w:val="none" w:sz="0" w:space="0" w:color="auto"/>
                        <w:left w:val="none" w:sz="0" w:space="0" w:color="auto"/>
                        <w:bottom w:val="none" w:sz="0" w:space="0" w:color="auto"/>
                        <w:right w:val="none" w:sz="0" w:space="0" w:color="auto"/>
                      </w:divBdr>
                    </w:div>
                  </w:divsChild>
                </w:div>
                <w:div w:id="456723023">
                  <w:marLeft w:val="0"/>
                  <w:marRight w:val="0"/>
                  <w:marTop w:val="0"/>
                  <w:marBottom w:val="0"/>
                  <w:divBdr>
                    <w:top w:val="none" w:sz="0" w:space="0" w:color="auto"/>
                    <w:left w:val="none" w:sz="0" w:space="0" w:color="auto"/>
                    <w:bottom w:val="none" w:sz="0" w:space="0" w:color="auto"/>
                    <w:right w:val="none" w:sz="0" w:space="0" w:color="auto"/>
                  </w:divBdr>
                  <w:divsChild>
                    <w:div w:id="1284726881">
                      <w:marLeft w:val="0"/>
                      <w:marRight w:val="0"/>
                      <w:marTop w:val="0"/>
                      <w:marBottom w:val="0"/>
                      <w:divBdr>
                        <w:top w:val="none" w:sz="0" w:space="0" w:color="auto"/>
                        <w:left w:val="none" w:sz="0" w:space="0" w:color="auto"/>
                        <w:bottom w:val="none" w:sz="0" w:space="0" w:color="auto"/>
                        <w:right w:val="none" w:sz="0" w:space="0" w:color="auto"/>
                      </w:divBdr>
                    </w:div>
                  </w:divsChild>
                </w:div>
                <w:div w:id="285814124">
                  <w:marLeft w:val="0"/>
                  <w:marRight w:val="0"/>
                  <w:marTop w:val="0"/>
                  <w:marBottom w:val="0"/>
                  <w:divBdr>
                    <w:top w:val="none" w:sz="0" w:space="0" w:color="auto"/>
                    <w:left w:val="none" w:sz="0" w:space="0" w:color="auto"/>
                    <w:bottom w:val="none" w:sz="0" w:space="0" w:color="auto"/>
                    <w:right w:val="none" w:sz="0" w:space="0" w:color="auto"/>
                  </w:divBdr>
                  <w:divsChild>
                    <w:div w:id="1963806498">
                      <w:marLeft w:val="0"/>
                      <w:marRight w:val="0"/>
                      <w:marTop w:val="0"/>
                      <w:marBottom w:val="0"/>
                      <w:divBdr>
                        <w:top w:val="none" w:sz="0" w:space="0" w:color="auto"/>
                        <w:left w:val="none" w:sz="0" w:space="0" w:color="auto"/>
                        <w:bottom w:val="none" w:sz="0" w:space="0" w:color="auto"/>
                        <w:right w:val="none" w:sz="0" w:space="0" w:color="auto"/>
                      </w:divBdr>
                    </w:div>
                    <w:div w:id="1679037308">
                      <w:marLeft w:val="0"/>
                      <w:marRight w:val="0"/>
                      <w:marTop w:val="0"/>
                      <w:marBottom w:val="0"/>
                      <w:divBdr>
                        <w:top w:val="none" w:sz="0" w:space="0" w:color="auto"/>
                        <w:left w:val="none" w:sz="0" w:space="0" w:color="auto"/>
                        <w:bottom w:val="none" w:sz="0" w:space="0" w:color="auto"/>
                        <w:right w:val="none" w:sz="0" w:space="0" w:color="auto"/>
                      </w:divBdr>
                    </w:div>
                    <w:div w:id="1993019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080800">
          <w:marLeft w:val="0"/>
          <w:marRight w:val="0"/>
          <w:marTop w:val="0"/>
          <w:marBottom w:val="0"/>
          <w:divBdr>
            <w:top w:val="none" w:sz="0" w:space="0" w:color="auto"/>
            <w:left w:val="none" w:sz="0" w:space="0" w:color="auto"/>
            <w:bottom w:val="none" w:sz="0" w:space="0" w:color="auto"/>
            <w:right w:val="none" w:sz="0" w:space="0" w:color="auto"/>
          </w:divBdr>
        </w:div>
      </w:divsChild>
    </w:div>
    <w:div w:id="746734774">
      <w:bodyDiv w:val="1"/>
      <w:marLeft w:val="0"/>
      <w:marRight w:val="0"/>
      <w:marTop w:val="0"/>
      <w:marBottom w:val="0"/>
      <w:divBdr>
        <w:top w:val="none" w:sz="0" w:space="0" w:color="auto"/>
        <w:left w:val="none" w:sz="0" w:space="0" w:color="auto"/>
        <w:bottom w:val="none" w:sz="0" w:space="0" w:color="auto"/>
        <w:right w:val="none" w:sz="0" w:space="0" w:color="auto"/>
      </w:divBdr>
      <w:divsChild>
        <w:div w:id="1521041935">
          <w:marLeft w:val="0"/>
          <w:marRight w:val="0"/>
          <w:marTop w:val="0"/>
          <w:marBottom w:val="0"/>
          <w:divBdr>
            <w:top w:val="none" w:sz="0" w:space="0" w:color="auto"/>
            <w:left w:val="none" w:sz="0" w:space="0" w:color="auto"/>
            <w:bottom w:val="none" w:sz="0" w:space="0" w:color="auto"/>
            <w:right w:val="none" w:sz="0" w:space="0" w:color="auto"/>
          </w:divBdr>
          <w:divsChild>
            <w:div w:id="1859663584">
              <w:marLeft w:val="-75"/>
              <w:marRight w:val="0"/>
              <w:marTop w:val="30"/>
              <w:marBottom w:val="30"/>
              <w:divBdr>
                <w:top w:val="none" w:sz="0" w:space="0" w:color="auto"/>
                <w:left w:val="none" w:sz="0" w:space="0" w:color="auto"/>
                <w:bottom w:val="none" w:sz="0" w:space="0" w:color="auto"/>
                <w:right w:val="none" w:sz="0" w:space="0" w:color="auto"/>
              </w:divBdr>
              <w:divsChild>
                <w:div w:id="167600452">
                  <w:marLeft w:val="0"/>
                  <w:marRight w:val="0"/>
                  <w:marTop w:val="0"/>
                  <w:marBottom w:val="0"/>
                  <w:divBdr>
                    <w:top w:val="none" w:sz="0" w:space="0" w:color="auto"/>
                    <w:left w:val="none" w:sz="0" w:space="0" w:color="auto"/>
                    <w:bottom w:val="none" w:sz="0" w:space="0" w:color="auto"/>
                    <w:right w:val="none" w:sz="0" w:space="0" w:color="auto"/>
                  </w:divBdr>
                  <w:divsChild>
                    <w:div w:id="706375087">
                      <w:marLeft w:val="0"/>
                      <w:marRight w:val="0"/>
                      <w:marTop w:val="0"/>
                      <w:marBottom w:val="0"/>
                      <w:divBdr>
                        <w:top w:val="none" w:sz="0" w:space="0" w:color="auto"/>
                        <w:left w:val="none" w:sz="0" w:space="0" w:color="auto"/>
                        <w:bottom w:val="none" w:sz="0" w:space="0" w:color="auto"/>
                        <w:right w:val="none" w:sz="0" w:space="0" w:color="auto"/>
                      </w:divBdr>
                    </w:div>
                  </w:divsChild>
                </w:div>
                <w:div w:id="1597513469">
                  <w:marLeft w:val="0"/>
                  <w:marRight w:val="0"/>
                  <w:marTop w:val="0"/>
                  <w:marBottom w:val="0"/>
                  <w:divBdr>
                    <w:top w:val="none" w:sz="0" w:space="0" w:color="auto"/>
                    <w:left w:val="none" w:sz="0" w:space="0" w:color="auto"/>
                    <w:bottom w:val="none" w:sz="0" w:space="0" w:color="auto"/>
                    <w:right w:val="none" w:sz="0" w:space="0" w:color="auto"/>
                  </w:divBdr>
                  <w:divsChild>
                    <w:div w:id="219366691">
                      <w:marLeft w:val="0"/>
                      <w:marRight w:val="0"/>
                      <w:marTop w:val="0"/>
                      <w:marBottom w:val="0"/>
                      <w:divBdr>
                        <w:top w:val="none" w:sz="0" w:space="0" w:color="auto"/>
                        <w:left w:val="none" w:sz="0" w:space="0" w:color="auto"/>
                        <w:bottom w:val="none" w:sz="0" w:space="0" w:color="auto"/>
                        <w:right w:val="none" w:sz="0" w:space="0" w:color="auto"/>
                      </w:divBdr>
                    </w:div>
                  </w:divsChild>
                </w:div>
                <w:div w:id="475147747">
                  <w:marLeft w:val="0"/>
                  <w:marRight w:val="0"/>
                  <w:marTop w:val="0"/>
                  <w:marBottom w:val="0"/>
                  <w:divBdr>
                    <w:top w:val="none" w:sz="0" w:space="0" w:color="auto"/>
                    <w:left w:val="none" w:sz="0" w:space="0" w:color="auto"/>
                    <w:bottom w:val="none" w:sz="0" w:space="0" w:color="auto"/>
                    <w:right w:val="none" w:sz="0" w:space="0" w:color="auto"/>
                  </w:divBdr>
                  <w:divsChild>
                    <w:div w:id="1307734074">
                      <w:marLeft w:val="0"/>
                      <w:marRight w:val="0"/>
                      <w:marTop w:val="0"/>
                      <w:marBottom w:val="0"/>
                      <w:divBdr>
                        <w:top w:val="none" w:sz="0" w:space="0" w:color="auto"/>
                        <w:left w:val="none" w:sz="0" w:space="0" w:color="auto"/>
                        <w:bottom w:val="none" w:sz="0" w:space="0" w:color="auto"/>
                        <w:right w:val="none" w:sz="0" w:space="0" w:color="auto"/>
                      </w:divBdr>
                    </w:div>
                  </w:divsChild>
                </w:div>
                <w:div w:id="1982692292">
                  <w:marLeft w:val="0"/>
                  <w:marRight w:val="0"/>
                  <w:marTop w:val="0"/>
                  <w:marBottom w:val="0"/>
                  <w:divBdr>
                    <w:top w:val="none" w:sz="0" w:space="0" w:color="auto"/>
                    <w:left w:val="none" w:sz="0" w:space="0" w:color="auto"/>
                    <w:bottom w:val="none" w:sz="0" w:space="0" w:color="auto"/>
                    <w:right w:val="none" w:sz="0" w:space="0" w:color="auto"/>
                  </w:divBdr>
                  <w:divsChild>
                    <w:div w:id="68574858">
                      <w:marLeft w:val="0"/>
                      <w:marRight w:val="0"/>
                      <w:marTop w:val="0"/>
                      <w:marBottom w:val="0"/>
                      <w:divBdr>
                        <w:top w:val="none" w:sz="0" w:space="0" w:color="auto"/>
                        <w:left w:val="none" w:sz="0" w:space="0" w:color="auto"/>
                        <w:bottom w:val="none" w:sz="0" w:space="0" w:color="auto"/>
                        <w:right w:val="none" w:sz="0" w:space="0" w:color="auto"/>
                      </w:divBdr>
                    </w:div>
                  </w:divsChild>
                </w:div>
                <w:div w:id="1461026262">
                  <w:marLeft w:val="0"/>
                  <w:marRight w:val="0"/>
                  <w:marTop w:val="0"/>
                  <w:marBottom w:val="0"/>
                  <w:divBdr>
                    <w:top w:val="none" w:sz="0" w:space="0" w:color="auto"/>
                    <w:left w:val="none" w:sz="0" w:space="0" w:color="auto"/>
                    <w:bottom w:val="none" w:sz="0" w:space="0" w:color="auto"/>
                    <w:right w:val="none" w:sz="0" w:space="0" w:color="auto"/>
                  </w:divBdr>
                  <w:divsChild>
                    <w:div w:id="1258632611">
                      <w:marLeft w:val="0"/>
                      <w:marRight w:val="0"/>
                      <w:marTop w:val="0"/>
                      <w:marBottom w:val="0"/>
                      <w:divBdr>
                        <w:top w:val="none" w:sz="0" w:space="0" w:color="auto"/>
                        <w:left w:val="none" w:sz="0" w:space="0" w:color="auto"/>
                        <w:bottom w:val="none" w:sz="0" w:space="0" w:color="auto"/>
                        <w:right w:val="none" w:sz="0" w:space="0" w:color="auto"/>
                      </w:divBdr>
                    </w:div>
                  </w:divsChild>
                </w:div>
                <w:div w:id="742722643">
                  <w:marLeft w:val="0"/>
                  <w:marRight w:val="0"/>
                  <w:marTop w:val="0"/>
                  <w:marBottom w:val="0"/>
                  <w:divBdr>
                    <w:top w:val="none" w:sz="0" w:space="0" w:color="auto"/>
                    <w:left w:val="none" w:sz="0" w:space="0" w:color="auto"/>
                    <w:bottom w:val="none" w:sz="0" w:space="0" w:color="auto"/>
                    <w:right w:val="none" w:sz="0" w:space="0" w:color="auto"/>
                  </w:divBdr>
                  <w:divsChild>
                    <w:div w:id="916282913">
                      <w:marLeft w:val="0"/>
                      <w:marRight w:val="0"/>
                      <w:marTop w:val="0"/>
                      <w:marBottom w:val="0"/>
                      <w:divBdr>
                        <w:top w:val="none" w:sz="0" w:space="0" w:color="auto"/>
                        <w:left w:val="none" w:sz="0" w:space="0" w:color="auto"/>
                        <w:bottom w:val="none" w:sz="0" w:space="0" w:color="auto"/>
                        <w:right w:val="none" w:sz="0" w:space="0" w:color="auto"/>
                      </w:divBdr>
                    </w:div>
                  </w:divsChild>
                </w:div>
                <w:div w:id="1262760600">
                  <w:marLeft w:val="0"/>
                  <w:marRight w:val="0"/>
                  <w:marTop w:val="0"/>
                  <w:marBottom w:val="0"/>
                  <w:divBdr>
                    <w:top w:val="none" w:sz="0" w:space="0" w:color="auto"/>
                    <w:left w:val="none" w:sz="0" w:space="0" w:color="auto"/>
                    <w:bottom w:val="none" w:sz="0" w:space="0" w:color="auto"/>
                    <w:right w:val="none" w:sz="0" w:space="0" w:color="auto"/>
                  </w:divBdr>
                  <w:divsChild>
                    <w:div w:id="1428118769">
                      <w:marLeft w:val="0"/>
                      <w:marRight w:val="0"/>
                      <w:marTop w:val="0"/>
                      <w:marBottom w:val="0"/>
                      <w:divBdr>
                        <w:top w:val="none" w:sz="0" w:space="0" w:color="auto"/>
                        <w:left w:val="none" w:sz="0" w:space="0" w:color="auto"/>
                        <w:bottom w:val="none" w:sz="0" w:space="0" w:color="auto"/>
                        <w:right w:val="none" w:sz="0" w:space="0" w:color="auto"/>
                      </w:divBdr>
                    </w:div>
                    <w:div w:id="895580668">
                      <w:marLeft w:val="0"/>
                      <w:marRight w:val="0"/>
                      <w:marTop w:val="0"/>
                      <w:marBottom w:val="0"/>
                      <w:divBdr>
                        <w:top w:val="none" w:sz="0" w:space="0" w:color="auto"/>
                        <w:left w:val="none" w:sz="0" w:space="0" w:color="auto"/>
                        <w:bottom w:val="none" w:sz="0" w:space="0" w:color="auto"/>
                        <w:right w:val="none" w:sz="0" w:space="0" w:color="auto"/>
                      </w:divBdr>
                    </w:div>
                    <w:div w:id="1503466646">
                      <w:marLeft w:val="0"/>
                      <w:marRight w:val="0"/>
                      <w:marTop w:val="0"/>
                      <w:marBottom w:val="0"/>
                      <w:divBdr>
                        <w:top w:val="none" w:sz="0" w:space="0" w:color="auto"/>
                        <w:left w:val="none" w:sz="0" w:space="0" w:color="auto"/>
                        <w:bottom w:val="none" w:sz="0" w:space="0" w:color="auto"/>
                        <w:right w:val="none" w:sz="0" w:space="0" w:color="auto"/>
                      </w:divBdr>
                    </w:div>
                  </w:divsChild>
                </w:div>
                <w:div w:id="1267424310">
                  <w:marLeft w:val="0"/>
                  <w:marRight w:val="0"/>
                  <w:marTop w:val="0"/>
                  <w:marBottom w:val="0"/>
                  <w:divBdr>
                    <w:top w:val="none" w:sz="0" w:space="0" w:color="auto"/>
                    <w:left w:val="none" w:sz="0" w:space="0" w:color="auto"/>
                    <w:bottom w:val="none" w:sz="0" w:space="0" w:color="auto"/>
                    <w:right w:val="none" w:sz="0" w:space="0" w:color="auto"/>
                  </w:divBdr>
                  <w:divsChild>
                    <w:div w:id="2004698642">
                      <w:marLeft w:val="0"/>
                      <w:marRight w:val="0"/>
                      <w:marTop w:val="0"/>
                      <w:marBottom w:val="0"/>
                      <w:divBdr>
                        <w:top w:val="none" w:sz="0" w:space="0" w:color="auto"/>
                        <w:left w:val="none" w:sz="0" w:space="0" w:color="auto"/>
                        <w:bottom w:val="none" w:sz="0" w:space="0" w:color="auto"/>
                        <w:right w:val="none" w:sz="0" w:space="0" w:color="auto"/>
                      </w:divBdr>
                    </w:div>
                  </w:divsChild>
                </w:div>
                <w:div w:id="11297905">
                  <w:marLeft w:val="0"/>
                  <w:marRight w:val="0"/>
                  <w:marTop w:val="0"/>
                  <w:marBottom w:val="0"/>
                  <w:divBdr>
                    <w:top w:val="none" w:sz="0" w:space="0" w:color="auto"/>
                    <w:left w:val="none" w:sz="0" w:space="0" w:color="auto"/>
                    <w:bottom w:val="none" w:sz="0" w:space="0" w:color="auto"/>
                    <w:right w:val="none" w:sz="0" w:space="0" w:color="auto"/>
                  </w:divBdr>
                  <w:divsChild>
                    <w:div w:id="574704942">
                      <w:marLeft w:val="0"/>
                      <w:marRight w:val="0"/>
                      <w:marTop w:val="0"/>
                      <w:marBottom w:val="0"/>
                      <w:divBdr>
                        <w:top w:val="none" w:sz="0" w:space="0" w:color="auto"/>
                        <w:left w:val="none" w:sz="0" w:space="0" w:color="auto"/>
                        <w:bottom w:val="none" w:sz="0" w:space="0" w:color="auto"/>
                        <w:right w:val="none" w:sz="0" w:space="0" w:color="auto"/>
                      </w:divBdr>
                    </w:div>
                  </w:divsChild>
                </w:div>
                <w:div w:id="1558473408">
                  <w:marLeft w:val="0"/>
                  <w:marRight w:val="0"/>
                  <w:marTop w:val="0"/>
                  <w:marBottom w:val="0"/>
                  <w:divBdr>
                    <w:top w:val="none" w:sz="0" w:space="0" w:color="auto"/>
                    <w:left w:val="none" w:sz="0" w:space="0" w:color="auto"/>
                    <w:bottom w:val="none" w:sz="0" w:space="0" w:color="auto"/>
                    <w:right w:val="none" w:sz="0" w:space="0" w:color="auto"/>
                  </w:divBdr>
                  <w:divsChild>
                    <w:div w:id="1798527084">
                      <w:marLeft w:val="0"/>
                      <w:marRight w:val="0"/>
                      <w:marTop w:val="0"/>
                      <w:marBottom w:val="0"/>
                      <w:divBdr>
                        <w:top w:val="none" w:sz="0" w:space="0" w:color="auto"/>
                        <w:left w:val="none" w:sz="0" w:space="0" w:color="auto"/>
                        <w:bottom w:val="none" w:sz="0" w:space="0" w:color="auto"/>
                        <w:right w:val="none" w:sz="0" w:space="0" w:color="auto"/>
                      </w:divBdr>
                    </w:div>
                    <w:div w:id="1461417751">
                      <w:marLeft w:val="0"/>
                      <w:marRight w:val="0"/>
                      <w:marTop w:val="0"/>
                      <w:marBottom w:val="0"/>
                      <w:divBdr>
                        <w:top w:val="none" w:sz="0" w:space="0" w:color="auto"/>
                        <w:left w:val="none" w:sz="0" w:space="0" w:color="auto"/>
                        <w:bottom w:val="none" w:sz="0" w:space="0" w:color="auto"/>
                        <w:right w:val="none" w:sz="0" w:space="0" w:color="auto"/>
                      </w:divBdr>
                    </w:div>
                    <w:div w:id="1480460594">
                      <w:marLeft w:val="0"/>
                      <w:marRight w:val="0"/>
                      <w:marTop w:val="0"/>
                      <w:marBottom w:val="0"/>
                      <w:divBdr>
                        <w:top w:val="none" w:sz="0" w:space="0" w:color="auto"/>
                        <w:left w:val="none" w:sz="0" w:space="0" w:color="auto"/>
                        <w:bottom w:val="none" w:sz="0" w:space="0" w:color="auto"/>
                        <w:right w:val="none" w:sz="0" w:space="0" w:color="auto"/>
                      </w:divBdr>
                    </w:div>
                  </w:divsChild>
                </w:div>
                <w:div w:id="957565008">
                  <w:marLeft w:val="0"/>
                  <w:marRight w:val="0"/>
                  <w:marTop w:val="0"/>
                  <w:marBottom w:val="0"/>
                  <w:divBdr>
                    <w:top w:val="none" w:sz="0" w:space="0" w:color="auto"/>
                    <w:left w:val="none" w:sz="0" w:space="0" w:color="auto"/>
                    <w:bottom w:val="none" w:sz="0" w:space="0" w:color="auto"/>
                    <w:right w:val="none" w:sz="0" w:space="0" w:color="auto"/>
                  </w:divBdr>
                  <w:divsChild>
                    <w:div w:id="19549227">
                      <w:marLeft w:val="0"/>
                      <w:marRight w:val="0"/>
                      <w:marTop w:val="0"/>
                      <w:marBottom w:val="0"/>
                      <w:divBdr>
                        <w:top w:val="none" w:sz="0" w:space="0" w:color="auto"/>
                        <w:left w:val="none" w:sz="0" w:space="0" w:color="auto"/>
                        <w:bottom w:val="none" w:sz="0" w:space="0" w:color="auto"/>
                        <w:right w:val="none" w:sz="0" w:space="0" w:color="auto"/>
                      </w:divBdr>
                    </w:div>
                  </w:divsChild>
                </w:div>
                <w:div w:id="391197928">
                  <w:marLeft w:val="0"/>
                  <w:marRight w:val="0"/>
                  <w:marTop w:val="0"/>
                  <w:marBottom w:val="0"/>
                  <w:divBdr>
                    <w:top w:val="none" w:sz="0" w:space="0" w:color="auto"/>
                    <w:left w:val="none" w:sz="0" w:space="0" w:color="auto"/>
                    <w:bottom w:val="none" w:sz="0" w:space="0" w:color="auto"/>
                    <w:right w:val="none" w:sz="0" w:space="0" w:color="auto"/>
                  </w:divBdr>
                  <w:divsChild>
                    <w:div w:id="1022509465">
                      <w:marLeft w:val="0"/>
                      <w:marRight w:val="0"/>
                      <w:marTop w:val="0"/>
                      <w:marBottom w:val="0"/>
                      <w:divBdr>
                        <w:top w:val="none" w:sz="0" w:space="0" w:color="auto"/>
                        <w:left w:val="none" w:sz="0" w:space="0" w:color="auto"/>
                        <w:bottom w:val="none" w:sz="0" w:space="0" w:color="auto"/>
                        <w:right w:val="none" w:sz="0" w:space="0" w:color="auto"/>
                      </w:divBdr>
                    </w:div>
                  </w:divsChild>
                </w:div>
                <w:div w:id="1910337941">
                  <w:marLeft w:val="0"/>
                  <w:marRight w:val="0"/>
                  <w:marTop w:val="0"/>
                  <w:marBottom w:val="0"/>
                  <w:divBdr>
                    <w:top w:val="none" w:sz="0" w:space="0" w:color="auto"/>
                    <w:left w:val="none" w:sz="0" w:space="0" w:color="auto"/>
                    <w:bottom w:val="none" w:sz="0" w:space="0" w:color="auto"/>
                    <w:right w:val="none" w:sz="0" w:space="0" w:color="auto"/>
                  </w:divBdr>
                  <w:divsChild>
                    <w:div w:id="1227182919">
                      <w:marLeft w:val="0"/>
                      <w:marRight w:val="0"/>
                      <w:marTop w:val="0"/>
                      <w:marBottom w:val="0"/>
                      <w:divBdr>
                        <w:top w:val="none" w:sz="0" w:space="0" w:color="auto"/>
                        <w:left w:val="none" w:sz="0" w:space="0" w:color="auto"/>
                        <w:bottom w:val="none" w:sz="0" w:space="0" w:color="auto"/>
                        <w:right w:val="none" w:sz="0" w:space="0" w:color="auto"/>
                      </w:divBdr>
                    </w:div>
                    <w:div w:id="1896427570">
                      <w:marLeft w:val="0"/>
                      <w:marRight w:val="0"/>
                      <w:marTop w:val="0"/>
                      <w:marBottom w:val="0"/>
                      <w:divBdr>
                        <w:top w:val="none" w:sz="0" w:space="0" w:color="auto"/>
                        <w:left w:val="none" w:sz="0" w:space="0" w:color="auto"/>
                        <w:bottom w:val="none" w:sz="0" w:space="0" w:color="auto"/>
                        <w:right w:val="none" w:sz="0" w:space="0" w:color="auto"/>
                      </w:divBdr>
                    </w:div>
                    <w:div w:id="172188688">
                      <w:marLeft w:val="0"/>
                      <w:marRight w:val="0"/>
                      <w:marTop w:val="0"/>
                      <w:marBottom w:val="0"/>
                      <w:divBdr>
                        <w:top w:val="none" w:sz="0" w:space="0" w:color="auto"/>
                        <w:left w:val="none" w:sz="0" w:space="0" w:color="auto"/>
                        <w:bottom w:val="none" w:sz="0" w:space="0" w:color="auto"/>
                        <w:right w:val="none" w:sz="0" w:space="0" w:color="auto"/>
                      </w:divBdr>
                    </w:div>
                  </w:divsChild>
                </w:div>
                <w:div w:id="1878423636">
                  <w:marLeft w:val="0"/>
                  <w:marRight w:val="0"/>
                  <w:marTop w:val="0"/>
                  <w:marBottom w:val="0"/>
                  <w:divBdr>
                    <w:top w:val="none" w:sz="0" w:space="0" w:color="auto"/>
                    <w:left w:val="none" w:sz="0" w:space="0" w:color="auto"/>
                    <w:bottom w:val="none" w:sz="0" w:space="0" w:color="auto"/>
                    <w:right w:val="none" w:sz="0" w:space="0" w:color="auto"/>
                  </w:divBdr>
                  <w:divsChild>
                    <w:div w:id="340008828">
                      <w:marLeft w:val="0"/>
                      <w:marRight w:val="0"/>
                      <w:marTop w:val="0"/>
                      <w:marBottom w:val="0"/>
                      <w:divBdr>
                        <w:top w:val="none" w:sz="0" w:space="0" w:color="auto"/>
                        <w:left w:val="none" w:sz="0" w:space="0" w:color="auto"/>
                        <w:bottom w:val="none" w:sz="0" w:space="0" w:color="auto"/>
                        <w:right w:val="none" w:sz="0" w:space="0" w:color="auto"/>
                      </w:divBdr>
                    </w:div>
                  </w:divsChild>
                </w:div>
                <w:div w:id="1285697298">
                  <w:marLeft w:val="0"/>
                  <w:marRight w:val="0"/>
                  <w:marTop w:val="0"/>
                  <w:marBottom w:val="0"/>
                  <w:divBdr>
                    <w:top w:val="none" w:sz="0" w:space="0" w:color="auto"/>
                    <w:left w:val="none" w:sz="0" w:space="0" w:color="auto"/>
                    <w:bottom w:val="none" w:sz="0" w:space="0" w:color="auto"/>
                    <w:right w:val="none" w:sz="0" w:space="0" w:color="auto"/>
                  </w:divBdr>
                  <w:divsChild>
                    <w:div w:id="1357465140">
                      <w:marLeft w:val="0"/>
                      <w:marRight w:val="0"/>
                      <w:marTop w:val="0"/>
                      <w:marBottom w:val="0"/>
                      <w:divBdr>
                        <w:top w:val="none" w:sz="0" w:space="0" w:color="auto"/>
                        <w:left w:val="none" w:sz="0" w:space="0" w:color="auto"/>
                        <w:bottom w:val="none" w:sz="0" w:space="0" w:color="auto"/>
                        <w:right w:val="none" w:sz="0" w:space="0" w:color="auto"/>
                      </w:divBdr>
                    </w:div>
                  </w:divsChild>
                </w:div>
                <w:div w:id="35587751">
                  <w:marLeft w:val="0"/>
                  <w:marRight w:val="0"/>
                  <w:marTop w:val="0"/>
                  <w:marBottom w:val="0"/>
                  <w:divBdr>
                    <w:top w:val="none" w:sz="0" w:space="0" w:color="auto"/>
                    <w:left w:val="none" w:sz="0" w:space="0" w:color="auto"/>
                    <w:bottom w:val="none" w:sz="0" w:space="0" w:color="auto"/>
                    <w:right w:val="none" w:sz="0" w:space="0" w:color="auto"/>
                  </w:divBdr>
                  <w:divsChild>
                    <w:div w:id="1693215755">
                      <w:marLeft w:val="0"/>
                      <w:marRight w:val="0"/>
                      <w:marTop w:val="0"/>
                      <w:marBottom w:val="0"/>
                      <w:divBdr>
                        <w:top w:val="none" w:sz="0" w:space="0" w:color="auto"/>
                        <w:left w:val="none" w:sz="0" w:space="0" w:color="auto"/>
                        <w:bottom w:val="none" w:sz="0" w:space="0" w:color="auto"/>
                        <w:right w:val="none" w:sz="0" w:space="0" w:color="auto"/>
                      </w:divBdr>
                    </w:div>
                    <w:div w:id="80949627">
                      <w:marLeft w:val="0"/>
                      <w:marRight w:val="0"/>
                      <w:marTop w:val="0"/>
                      <w:marBottom w:val="0"/>
                      <w:divBdr>
                        <w:top w:val="none" w:sz="0" w:space="0" w:color="auto"/>
                        <w:left w:val="none" w:sz="0" w:space="0" w:color="auto"/>
                        <w:bottom w:val="none" w:sz="0" w:space="0" w:color="auto"/>
                        <w:right w:val="none" w:sz="0" w:space="0" w:color="auto"/>
                      </w:divBdr>
                    </w:div>
                    <w:div w:id="1365861236">
                      <w:marLeft w:val="0"/>
                      <w:marRight w:val="0"/>
                      <w:marTop w:val="0"/>
                      <w:marBottom w:val="0"/>
                      <w:divBdr>
                        <w:top w:val="none" w:sz="0" w:space="0" w:color="auto"/>
                        <w:left w:val="none" w:sz="0" w:space="0" w:color="auto"/>
                        <w:bottom w:val="none" w:sz="0" w:space="0" w:color="auto"/>
                        <w:right w:val="none" w:sz="0" w:space="0" w:color="auto"/>
                      </w:divBdr>
                    </w:div>
                  </w:divsChild>
                </w:div>
                <w:div w:id="682436858">
                  <w:marLeft w:val="0"/>
                  <w:marRight w:val="0"/>
                  <w:marTop w:val="0"/>
                  <w:marBottom w:val="0"/>
                  <w:divBdr>
                    <w:top w:val="none" w:sz="0" w:space="0" w:color="auto"/>
                    <w:left w:val="none" w:sz="0" w:space="0" w:color="auto"/>
                    <w:bottom w:val="none" w:sz="0" w:space="0" w:color="auto"/>
                    <w:right w:val="none" w:sz="0" w:space="0" w:color="auto"/>
                  </w:divBdr>
                  <w:divsChild>
                    <w:div w:id="1037193082">
                      <w:marLeft w:val="0"/>
                      <w:marRight w:val="0"/>
                      <w:marTop w:val="0"/>
                      <w:marBottom w:val="0"/>
                      <w:divBdr>
                        <w:top w:val="none" w:sz="0" w:space="0" w:color="auto"/>
                        <w:left w:val="none" w:sz="0" w:space="0" w:color="auto"/>
                        <w:bottom w:val="none" w:sz="0" w:space="0" w:color="auto"/>
                        <w:right w:val="none" w:sz="0" w:space="0" w:color="auto"/>
                      </w:divBdr>
                    </w:div>
                  </w:divsChild>
                </w:div>
                <w:div w:id="402800714">
                  <w:marLeft w:val="0"/>
                  <w:marRight w:val="0"/>
                  <w:marTop w:val="0"/>
                  <w:marBottom w:val="0"/>
                  <w:divBdr>
                    <w:top w:val="none" w:sz="0" w:space="0" w:color="auto"/>
                    <w:left w:val="none" w:sz="0" w:space="0" w:color="auto"/>
                    <w:bottom w:val="none" w:sz="0" w:space="0" w:color="auto"/>
                    <w:right w:val="none" w:sz="0" w:space="0" w:color="auto"/>
                  </w:divBdr>
                  <w:divsChild>
                    <w:div w:id="415057969">
                      <w:marLeft w:val="0"/>
                      <w:marRight w:val="0"/>
                      <w:marTop w:val="0"/>
                      <w:marBottom w:val="0"/>
                      <w:divBdr>
                        <w:top w:val="none" w:sz="0" w:space="0" w:color="auto"/>
                        <w:left w:val="none" w:sz="0" w:space="0" w:color="auto"/>
                        <w:bottom w:val="none" w:sz="0" w:space="0" w:color="auto"/>
                        <w:right w:val="none" w:sz="0" w:space="0" w:color="auto"/>
                      </w:divBdr>
                    </w:div>
                    <w:div w:id="354113192">
                      <w:marLeft w:val="0"/>
                      <w:marRight w:val="0"/>
                      <w:marTop w:val="0"/>
                      <w:marBottom w:val="0"/>
                      <w:divBdr>
                        <w:top w:val="none" w:sz="0" w:space="0" w:color="auto"/>
                        <w:left w:val="none" w:sz="0" w:space="0" w:color="auto"/>
                        <w:bottom w:val="none" w:sz="0" w:space="0" w:color="auto"/>
                        <w:right w:val="none" w:sz="0" w:space="0" w:color="auto"/>
                      </w:divBdr>
                    </w:div>
                    <w:div w:id="28842203">
                      <w:marLeft w:val="0"/>
                      <w:marRight w:val="0"/>
                      <w:marTop w:val="0"/>
                      <w:marBottom w:val="0"/>
                      <w:divBdr>
                        <w:top w:val="none" w:sz="0" w:space="0" w:color="auto"/>
                        <w:left w:val="none" w:sz="0" w:space="0" w:color="auto"/>
                        <w:bottom w:val="none" w:sz="0" w:space="0" w:color="auto"/>
                        <w:right w:val="none" w:sz="0" w:space="0" w:color="auto"/>
                      </w:divBdr>
                    </w:div>
                  </w:divsChild>
                </w:div>
                <w:div w:id="31464855">
                  <w:marLeft w:val="0"/>
                  <w:marRight w:val="0"/>
                  <w:marTop w:val="0"/>
                  <w:marBottom w:val="0"/>
                  <w:divBdr>
                    <w:top w:val="none" w:sz="0" w:space="0" w:color="auto"/>
                    <w:left w:val="none" w:sz="0" w:space="0" w:color="auto"/>
                    <w:bottom w:val="none" w:sz="0" w:space="0" w:color="auto"/>
                    <w:right w:val="none" w:sz="0" w:space="0" w:color="auto"/>
                  </w:divBdr>
                  <w:divsChild>
                    <w:div w:id="1783302695">
                      <w:marLeft w:val="0"/>
                      <w:marRight w:val="0"/>
                      <w:marTop w:val="0"/>
                      <w:marBottom w:val="0"/>
                      <w:divBdr>
                        <w:top w:val="none" w:sz="0" w:space="0" w:color="auto"/>
                        <w:left w:val="none" w:sz="0" w:space="0" w:color="auto"/>
                        <w:bottom w:val="none" w:sz="0" w:space="0" w:color="auto"/>
                        <w:right w:val="none" w:sz="0" w:space="0" w:color="auto"/>
                      </w:divBdr>
                    </w:div>
                    <w:div w:id="279839734">
                      <w:marLeft w:val="0"/>
                      <w:marRight w:val="0"/>
                      <w:marTop w:val="0"/>
                      <w:marBottom w:val="0"/>
                      <w:divBdr>
                        <w:top w:val="none" w:sz="0" w:space="0" w:color="auto"/>
                        <w:left w:val="none" w:sz="0" w:space="0" w:color="auto"/>
                        <w:bottom w:val="none" w:sz="0" w:space="0" w:color="auto"/>
                        <w:right w:val="none" w:sz="0" w:space="0" w:color="auto"/>
                      </w:divBdr>
                    </w:div>
                    <w:div w:id="1819224007">
                      <w:marLeft w:val="0"/>
                      <w:marRight w:val="0"/>
                      <w:marTop w:val="0"/>
                      <w:marBottom w:val="0"/>
                      <w:divBdr>
                        <w:top w:val="none" w:sz="0" w:space="0" w:color="auto"/>
                        <w:left w:val="none" w:sz="0" w:space="0" w:color="auto"/>
                        <w:bottom w:val="none" w:sz="0" w:space="0" w:color="auto"/>
                        <w:right w:val="none" w:sz="0" w:space="0" w:color="auto"/>
                      </w:divBdr>
                    </w:div>
                  </w:divsChild>
                </w:div>
                <w:div w:id="1843423858">
                  <w:marLeft w:val="0"/>
                  <w:marRight w:val="0"/>
                  <w:marTop w:val="0"/>
                  <w:marBottom w:val="0"/>
                  <w:divBdr>
                    <w:top w:val="none" w:sz="0" w:space="0" w:color="auto"/>
                    <w:left w:val="none" w:sz="0" w:space="0" w:color="auto"/>
                    <w:bottom w:val="none" w:sz="0" w:space="0" w:color="auto"/>
                    <w:right w:val="none" w:sz="0" w:space="0" w:color="auto"/>
                  </w:divBdr>
                  <w:divsChild>
                    <w:div w:id="1240169186">
                      <w:marLeft w:val="0"/>
                      <w:marRight w:val="0"/>
                      <w:marTop w:val="0"/>
                      <w:marBottom w:val="0"/>
                      <w:divBdr>
                        <w:top w:val="none" w:sz="0" w:space="0" w:color="auto"/>
                        <w:left w:val="none" w:sz="0" w:space="0" w:color="auto"/>
                        <w:bottom w:val="none" w:sz="0" w:space="0" w:color="auto"/>
                        <w:right w:val="none" w:sz="0" w:space="0" w:color="auto"/>
                      </w:divBdr>
                    </w:div>
                  </w:divsChild>
                </w:div>
                <w:div w:id="1415542935">
                  <w:marLeft w:val="0"/>
                  <w:marRight w:val="0"/>
                  <w:marTop w:val="0"/>
                  <w:marBottom w:val="0"/>
                  <w:divBdr>
                    <w:top w:val="none" w:sz="0" w:space="0" w:color="auto"/>
                    <w:left w:val="none" w:sz="0" w:space="0" w:color="auto"/>
                    <w:bottom w:val="none" w:sz="0" w:space="0" w:color="auto"/>
                    <w:right w:val="none" w:sz="0" w:space="0" w:color="auto"/>
                  </w:divBdr>
                  <w:divsChild>
                    <w:div w:id="1297448170">
                      <w:marLeft w:val="0"/>
                      <w:marRight w:val="0"/>
                      <w:marTop w:val="0"/>
                      <w:marBottom w:val="0"/>
                      <w:divBdr>
                        <w:top w:val="none" w:sz="0" w:space="0" w:color="auto"/>
                        <w:left w:val="none" w:sz="0" w:space="0" w:color="auto"/>
                        <w:bottom w:val="none" w:sz="0" w:space="0" w:color="auto"/>
                        <w:right w:val="none" w:sz="0" w:space="0" w:color="auto"/>
                      </w:divBdr>
                    </w:div>
                  </w:divsChild>
                </w:div>
                <w:div w:id="364796022">
                  <w:marLeft w:val="0"/>
                  <w:marRight w:val="0"/>
                  <w:marTop w:val="0"/>
                  <w:marBottom w:val="0"/>
                  <w:divBdr>
                    <w:top w:val="none" w:sz="0" w:space="0" w:color="auto"/>
                    <w:left w:val="none" w:sz="0" w:space="0" w:color="auto"/>
                    <w:bottom w:val="none" w:sz="0" w:space="0" w:color="auto"/>
                    <w:right w:val="none" w:sz="0" w:space="0" w:color="auto"/>
                  </w:divBdr>
                  <w:divsChild>
                    <w:div w:id="1757170426">
                      <w:marLeft w:val="0"/>
                      <w:marRight w:val="0"/>
                      <w:marTop w:val="0"/>
                      <w:marBottom w:val="0"/>
                      <w:divBdr>
                        <w:top w:val="none" w:sz="0" w:space="0" w:color="auto"/>
                        <w:left w:val="none" w:sz="0" w:space="0" w:color="auto"/>
                        <w:bottom w:val="none" w:sz="0" w:space="0" w:color="auto"/>
                        <w:right w:val="none" w:sz="0" w:space="0" w:color="auto"/>
                      </w:divBdr>
                    </w:div>
                    <w:div w:id="2135783712">
                      <w:marLeft w:val="0"/>
                      <w:marRight w:val="0"/>
                      <w:marTop w:val="0"/>
                      <w:marBottom w:val="0"/>
                      <w:divBdr>
                        <w:top w:val="none" w:sz="0" w:space="0" w:color="auto"/>
                        <w:left w:val="none" w:sz="0" w:space="0" w:color="auto"/>
                        <w:bottom w:val="none" w:sz="0" w:space="0" w:color="auto"/>
                        <w:right w:val="none" w:sz="0" w:space="0" w:color="auto"/>
                      </w:divBdr>
                    </w:div>
                    <w:div w:id="1709454817">
                      <w:marLeft w:val="0"/>
                      <w:marRight w:val="0"/>
                      <w:marTop w:val="0"/>
                      <w:marBottom w:val="0"/>
                      <w:divBdr>
                        <w:top w:val="none" w:sz="0" w:space="0" w:color="auto"/>
                        <w:left w:val="none" w:sz="0" w:space="0" w:color="auto"/>
                        <w:bottom w:val="none" w:sz="0" w:space="0" w:color="auto"/>
                        <w:right w:val="none" w:sz="0" w:space="0" w:color="auto"/>
                      </w:divBdr>
                    </w:div>
                  </w:divsChild>
                </w:div>
                <w:div w:id="1958439823">
                  <w:marLeft w:val="0"/>
                  <w:marRight w:val="0"/>
                  <w:marTop w:val="0"/>
                  <w:marBottom w:val="0"/>
                  <w:divBdr>
                    <w:top w:val="none" w:sz="0" w:space="0" w:color="auto"/>
                    <w:left w:val="none" w:sz="0" w:space="0" w:color="auto"/>
                    <w:bottom w:val="none" w:sz="0" w:space="0" w:color="auto"/>
                    <w:right w:val="none" w:sz="0" w:space="0" w:color="auto"/>
                  </w:divBdr>
                  <w:divsChild>
                    <w:div w:id="1040323592">
                      <w:marLeft w:val="0"/>
                      <w:marRight w:val="0"/>
                      <w:marTop w:val="0"/>
                      <w:marBottom w:val="0"/>
                      <w:divBdr>
                        <w:top w:val="none" w:sz="0" w:space="0" w:color="auto"/>
                        <w:left w:val="none" w:sz="0" w:space="0" w:color="auto"/>
                        <w:bottom w:val="none" w:sz="0" w:space="0" w:color="auto"/>
                        <w:right w:val="none" w:sz="0" w:space="0" w:color="auto"/>
                      </w:divBdr>
                    </w:div>
                  </w:divsChild>
                </w:div>
                <w:div w:id="1479498481">
                  <w:marLeft w:val="0"/>
                  <w:marRight w:val="0"/>
                  <w:marTop w:val="0"/>
                  <w:marBottom w:val="0"/>
                  <w:divBdr>
                    <w:top w:val="none" w:sz="0" w:space="0" w:color="auto"/>
                    <w:left w:val="none" w:sz="0" w:space="0" w:color="auto"/>
                    <w:bottom w:val="none" w:sz="0" w:space="0" w:color="auto"/>
                    <w:right w:val="none" w:sz="0" w:space="0" w:color="auto"/>
                  </w:divBdr>
                  <w:divsChild>
                    <w:div w:id="1840852127">
                      <w:marLeft w:val="0"/>
                      <w:marRight w:val="0"/>
                      <w:marTop w:val="0"/>
                      <w:marBottom w:val="0"/>
                      <w:divBdr>
                        <w:top w:val="none" w:sz="0" w:space="0" w:color="auto"/>
                        <w:left w:val="none" w:sz="0" w:space="0" w:color="auto"/>
                        <w:bottom w:val="none" w:sz="0" w:space="0" w:color="auto"/>
                        <w:right w:val="none" w:sz="0" w:space="0" w:color="auto"/>
                      </w:divBdr>
                    </w:div>
                    <w:div w:id="1907300513">
                      <w:marLeft w:val="0"/>
                      <w:marRight w:val="0"/>
                      <w:marTop w:val="0"/>
                      <w:marBottom w:val="0"/>
                      <w:divBdr>
                        <w:top w:val="none" w:sz="0" w:space="0" w:color="auto"/>
                        <w:left w:val="none" w:sz="0" w:space="0" w:color="auto"/>
                        <w:bottom w:val="none" w:sz="0" w:space="0" w:color="auto"/>
                        <w:right w:val="none" w:sz="0" w:space="0" w:color="auto"/>
                      </w:divBdr>
                    </w:div>
                    <w:div w:id="2010713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0198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E05381FD1EBF842901CE532E1012636" ma:contentTypeVersion="10" ma:contentTypeDescription="Opret et nyt dokument." ma:contentTypeScope="" ma:versionID="9d624381cd43c09eaa04f4a41a5459f3">
  <xsd:schema xmlns:xsd="http://www.w3.org/2001/XMLSchema" xmlns:xs="http://www.w3.org/2001/XMLSchema" xmlns:p="http://schemas.microsoft.com/office/2006/metadata/properties" xmlns:ns2="50dfea01-e914-497e-b5be-f5e4a504f868" xmlns:ns3="642d4e91-ac9f-4963-a747-c0abafc83778" targetNamespace="http://schemas.microsoft.com/office/2006/metadata/properties" ma:root="true" ma:fieldsID="3001664aabfc932358a0b1fd3a02fded" ns2:_="" ns3:_="">
    <xsd:import namespace="50dfea01-e914-497e-b5be-f5e4a504f868"/>
    <xsd:import namespace="642d4e91-ac9f-4963-a747-c0abafc837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fea01-e914-497e-b5be-f5e4a504f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3273e385-a8b0-4d51-8803-6e97695cb9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d4e91-ac9f-4963-a747-c0abafc837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4c15f8f-27cb-46e3-8ae6-178aecd0b4ab}" ma:internalName="TaxCatchAll" ma:showField="CatchAllData" ma:web="642d4e91-ac9f-4963-a747-c0abafc83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42d4e91-ac9f-4963-a747-c0abafc83778" xsi:nil="true"/>
    <lcf76f155ced4ddcb4097134ff3c332f xmlns="50dfea01-e914-497e-b5be-f5e4a504f86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2AB11F-18AF-4012-8CEF-0456325110C0}"/>
</file>

<file path=customXml/itemProps2.xml><?xml version="1.0" encoding="utf-8"?>
<ds:datastoreItem xmlns:ds="http://schemas.openxmlformats.org/officeDocument/2006/customXml" ds:itemID="{BA8DA271-A12A-4F6C-A4EB-B6EF52726D97}">
  <ds:schemaRefs>
    <ds:schemaRef ds:uri="http://schemas.microsoft.com/office/2006/metadata/properties"/>
    <ds:schemaRef ds:uri="http://schemas.microsoft.com/office/infopath/2007/PartnerControls"/>
    <ds:schemaRef ds:uri="059ece12-4b5e-4fee-ab69-169a83d8a3bd"/>
    <ds:schemaRef ds:uri="98798c9c-664d-474b-8ceb-78be95a54489"/>
  </ds:schemaRefs>
</ds:datastoreItem>
</file>

<file path=customXml/itemProps3.xml><?xml version="1.0" encoding="utf-8"?>
<ds:datastoreItem xmlns:ds="http://schemas.openxmlformats.org/officeDocument/2006/customXml" ds:itemID="{4E36465D-40A8-4FB1-8418-CE85536C8BF3}">
  <ds:schemaRefs>
    <ds:schemaRef ds:uri="http://schemas.microsoft.com/sharepoint/v3/contenttype/forms"/>
  </ds:schemaRefs>
</ds:datastoreItem>
</file>

<file path=customXml/itemProps4.xml><?xml version="1.0" encoding="utf-8"?>
<ds:datastoreItem xmlns:ds="http://schemas.openxmlformats.org/officeDocument/2006/customXml" ds:itemID="{790FA1EA-C764-4CFA-AEE8-564C8D6350FC}">
  <ds:schemaRefs>
    <ds:schemaRef ds:uri="http://schemas.openxmlformats.org/officeDocument/2006/bibliography"/>
  </ds:schemaRefs>
</ds:datastoreItem>
</file>

<file path=docMetadata/LabelInfo.xml><?xml version="1.0" encoding="utf-8"?>
<clbl:labelList xmlns:clbl="http://schemas.microsoft.com/office/2020/mipLabelMetadata">
  <clbl:label id="{1b29427a-4ed3-4f0e-a3ff-ced1342f64ac}" enabled="0" method="" siteId="{1b29427a-4ed3-4f0e-a3ff-ced1342f64ac}"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Peder Vinther Emdal Hay (PPED - Lektor, cand. merc. - VI - AK)</dc:creator>
  <cp:keywords/>
  <dc:description/>
  <cp:lastModifiedBy>Maiken Hansen Haar</cp:lastModifiedBy>
  <cp:revision>3</cp:revision>
  <cp:lastPrinted>2025-04-29T09:30:00Z</cp:lastPrinted>
  <dcterms:created xsi:type="dcterms:W3CDTF">2025-04-30T11:37:00Z</dcterms:created>
  <dcterms:modified xsi:type="dcterms:W3CDTF">2025-05-01T13:24:37Z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0x010100CE05381FD1EBF842901CE532E1012636</vt:lpwstr>
  </property>
  <property fmtid="{D5CDD505-2E9C-101B-9397-08002B2CF9AE}" pid="3" name="MediaServiceImageTags">
    <vt:lpwstr/>
  </property>
</Properties>
</file>